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ind w:right="-333" w:rightChars="-104"/>
        <w:jc w:val="center"/>
        <w:rPr>
          <w:rFonts w:hint="eastAsia" w:ascii="黑体" w:hAnsi="宋体" w:eastAsia="黑体"/>
          <w:bCs/>
          <w:szCs w:val="32"/>
        </w:rPr>
      </w:pPr>
      <w:r>
        <w:rPr>
          <w:rFonts w:hint="eastAsia" w:ascii="方正小标宋简体" w:eastAsia="方正小标宋简体"/>
          <w:sz w:val="44"/>
          <w:szCs w:val="44"/>
          <w:lang w:val="en-US" w:eastAsia="zh-CN"/>
        </w:rPr>
        <w:t>广西动力技工学校</w:t>
      </w:r>
      <w:r>
        <w:rPr>
          <w:rFonts w:hint="eastAsia" w:ascii="方正小标宋简体" w:eastAsia="方正小标宋简体"/>
          <w:sz w:val="44"/>
          <w:szCs w:val="44"/>
        </w:rPr>
        <w:t>202</w:t>
      </w:r>
      <w:r>
        <w:rPr>
          <w:rFonts w:hint="eastAsia" w:ascii="方正小标宋简体" w:eastAsia="方正小标宋简体"/>
          <w:sz w:val="44"/>
          <w:szCs w:val="44"/>
          <w:lang w:val="en-US" w:eastAsia="zh-CN"/>
        </w:rPr>
        <w:t>4</w:t>
      </w:r>
      <w:r>
        <w:rPr>
          <w:rFonts w:hint="eastAsia" w:ascii="方正小标宋简体" w:eastAsia="方正小标宋简体"/>
          <w:sz w:val="44"/>
          <w:szCs w:val="44"/>
        </w:rPr>
        <w:t>年单位预算公开</w:t>
      </w:r>
    </w:p>
    <w:p>
      <w:pPr>
        <w:adjustRightInd w:val="0"/>
        <w:snapToGrid w:val="0"/>
        <w:spacing w:line="560" w:lineRule="exact"/>
        <w:ind w:right="-333" w:rightChars="-104"/>
        <w:jc w:val="center"/>
        <w:rPr>
          <w:rFonts w:hint="eastAsia" w:ascii="黑体" w:hAnsi="宋体" w:eastAsia="黑体"/>
          <w:bCs/>
          <w:szCs w:val="32"/>
        </w:rPr>
      </w:pPr>
    </w:p>
    <w:p>
      <w:pPr>
        <w:adjustRightInd w:val="0"/>
        <w:snapToGrid w:val="0"/>
        <w:spacing w:line="560" w:lineRule="exact"/>
        <w:ind w:right="-333" w:rightChars="-104"/>
        <w:jc w:val="center"/>
        <w:rPr>
          <w:rFonts w:hint="eastAsia" w:ascii="黑体" w:hAnsi="宋体" w:eastAsia="黑体"/>
          <w:bCs/>
          <w:szCs w:val="32"/>
        </w:rPr>
      </w:pPr>
      <w:r>
        <w:rPr>
          <w:rFonts w:hint="eastAsia" w:ascii="黑体" w:hAnsi="宋体" w:eastAsia="黑体"/>
          <w:bCs/>
          <w:szCs w:val="32"/>
        </w:rPr>
        <w:t>目  录</w:t>
      </w:r>
    </w:p>
    <w:p>
      <w:pPr>
        <w:adjustRightInd w:val="0"/>
        <w:snapToGrid w:val="0"/>
        <w:spacing w:line="560" w:lineRule="exact"/>
        <w:ind w:right="-333" w:rightChars="-104" w:firstLine="640" w:firstLineChars="200"/>
        <w:rPr>
          <w:rFonts w:hint="eastAsia" w:ascii="黑体" w:hAnsi="宋体" w:eastAsia="黑体"/>
          <w:bCs/>
          <w:szCs w:val="32"/>
        </w:rPr>
      </w:pPr>
    </w:p>
    <w:p>
      <w:pPr>
        <w:adjustRightInd w:val="0"/>
        <w:snapToGrid w:val="0"/>
        <w:spacing w:line="560" w:lineRule="exact"/>
        <w:ind w:right="-333" w:rightChars="-104" w:firstLine="640" w:firstLineChars="200"/>
        <w:rPr>
          <w:rFonts w:hint="eastAsia" w:ascii="黑体" w:hAnsi="宋体" w:eastAsia="黑体"/>
          <w:bCs/>
          <w:szCs w:val="32"/>
        </w:rPr>
      </w:pPr>
      <w:r>
        <w:rPr>
          <w:rFonts w:hint="eastAsia" w:ascii="黑体" w:hAnsi="宋体" w:eastAsia="黑体"/>
          <w:bCs/>
          <w:szCs w:val="32"/>
        </w:rPr>
        <w:t>第一部分：单位概况</w:t>
      </w:r>
    </w:p>
    <w:p>
      <w:pPr>
        <w:adjustRightInd w:val="0"/>
        <w:snapToGrid w:val="0"/>
        <w:spacing w:line="560" w:lineRule="exact"/>
        <w:ind w:right="-333" w:rightChars="-104" w:firstLine="640" w:firstLineChars="200"/>
        <w:rPr>
          <w:rFonts w:hint="eastAsia" w:ascii="黑体" w:hAnsi="宋体" w:eastAsia="黑体"/>
          <w:bCs/>
          <w:szCs w:val="32"/>
        </w:rPr>
      </w:pPr>
    </w:p>
    <w:p>
      <w:pPr>
        <w:adjustRightInd w:val="0"/>
        <w:snapToGrid w:val="0"/>
        <w:spacing w:line="560" w:lineRule="exact"/>
        <w:ind w:right="-333" w:rightChars="-104" w:firstLine="640" w:firstLineChars="200"/>
        <w:rPr>
          <w:rFonts w:hint="eastAsia" w:ascii="黑体" w:hAnsi="宋体" w:eastAsia="黑体"/>
          <w:bCs/>
          <w:szCs w:val="32"/>
        </w:rPr>
      </w:pPr>
      <w:r>
        <w:rPr>
          <w:rFonts w:hint="eastAsia" w:ascii="黑体" w:eastAsia="黑体"/>
          <w:szCs w:val="32"/>
        </w:rPr>
        <w:t>第二部分：</w:t>
      </w:r>
      <w:r>
        <w:rPr>
          <w:rFonts w:hint="eastAsia" w:ascii="黑体" w:hAnsi="宋体" w:eastAsia="黑体"/>
          <w:szCs w:val="32"/>
          <w:lang w:val="en-US" w:eastAsia="zh-CN"/>
        </w:rPr>
        <w:t>广西动力技工学校</w:t>
      </w:r>
      <w:r>
        <w:rPr>
          <w:rFonts w:hint="eastAsia" w:ascii="黑体" w:hAnsi="宋体" w:eastAsia="黑体"/>
          <w:szCs w:val="32"/>
        </w:rPr>
        <w:t>202</w:t>
      </w:r>
      <w:r>
        <w:rPr>
          <w:rFonts w:hint="eastAsia" w:ascii="黑体" w:hAnsi="宋体" w:eastAsia="黑体"/>
          <w:szCs w:val="32"/>
          <w:lang w:val="en-US" w:eastAsia="zh-CN"/>
        </w:rPr>
        <w:t>4</w:t>
      </w:r>
      <w:r>
        <w:rPr>
          <w:rFonts w:hint="eastAsia" w:ascii="黑体" w:hAnsi="宋体" w:eastAsia="黑体"/>
          <w:szCs w:val="32"/>
        </w:rPr>
        <w:t>年</w:t>
      </w:r>
      <w:r>
        <w:rPr>
          <w:rFonts w:hint="eastAsia" w:ascii="黑体" w:eastAsia="黑体"/>
          <w:szCs w:val="32"/>
        </w:rPr>
        <w:t>单位预算情况说明</w:t>
      </w:r>
    </w:p>
    <w:p>
      <w:pPr>
        <w:adjustRightInd w:val="0"/>
        <w:snapToGrid w:val="0"/>
        <w:spacing w:line="560" w:lineRule="exact"/>
        <w:ind w:right="-333" w:rightChars="-104" w:firstLine="640" w:firstLineChars="200"/>
        <w:rPr>
          <w:rFonts w:hint="eastAsia" w:ascii="黑体" w:hAnsi="宋体" w:eastAsia="黑体"/>
          <w:bCs/>
          <w:szCs w:val="32"/>
        </w:rPr>
      </w:pPr>
    </w:p>
    <w:p>
      <w:pPr>
        <w:adjustRightInd w:val="0"/>
        <w:snapToGrid w:val="0"/>
        <w:spacing w:line="560" w:lineRule="exact"/>
        <w:ind w:right="-333" w:rightChars="-104" w:firstLine="640" w:firstLineChars="200"/>
        <w:rPr>
          <w:rFonts w:hint="eastAsia" w:ascii="黑体" w:hAnsi="宋体" w:eastAsia="黑体"/>
          <w:bCs/>
          <w:szCs w:val="32"/>
        </w:rPr>
      </w:pPr>
      <w:r>
        <w:rPr>
          <w:rFonts w:hint="eastAsia" w:ascii="黑体" w:eastAsia="黑体"/>
          <w:szCs w:val="32"/>
        </w:rPr>
        <w:t>第三部分：名词解释</w:t>
      </w:r>
    </w:p>
    <w:p>
      <w:pPr>
        <w:adjustRightInd w:val="0"/>
        <w:snapToGrid w:val="0"/>
        <w:spacing w:line="560" w:lineRule="exact"/>
        <w:ind w:right="-333" w:rightChars="-104" w:firstLine="640" w:firstLineChars="200"/>
        <w:rPr>
          <w:rFonts w:hint="eastAsia" w:ascii="黑体" w:hAnsi="宋体" w:eastAsia="黑体"/>
          <w:bCs/>
          <w:szCs w:val="32"/>
        </w:rPr>
      </w:pPr>
    </w:p>
    <w:p>
      <w:pPr>
        <w:adjustRightInd w:val="0"/>
        <w:snapToGrid w:val="0"/>
        <w:spacing w:line="560" w:lineRule="exact"/>
        <w:ind w:right="-333" w:rightChars="-104" w:firstLine="640" w:firstLineChars="200"/>
        <w:rPr>
          <w:rFonts w:hint="eastAsia" w:ascii="黑体" w:hAnsi="宋体" w:eastAsia="黑体"/>
          <w:bCs/>
          <w:szCs w:val="32"/>
        </w:rPr>
      </w:pPr>
      <w:r>
        <w:rPr>
          <w:rFonts w:hint="eastAsia" w:ascii="黑体" w:hAnsi="宋体" w:eastAsia="黑体"/>
          <w:bCs/>
          <w:szCs w:val="32"/>
        </w:rPr>
        <w:t>第四部分：</w:t>
      </w:r>
      <w:r>
        <w:rPr>
          <w:rFonts w:hint="eastAsia" w:ascii="黑体" w:hAnsi="宋体" w:eastAsia="黑体"/>
          <w:szCs w:val="32"/>
          <w:lang w:val="en-US" w:eastAsia="zh-CN"/>
        </w:rPr>
        <w:t>广西动力技工学校</w:t>
      </w:r>
      <w:r>
        <w:rPr>
          <w:rFonts w:hint="eastAsia" w:ascii="黑体" w:hAnsi="宋体" w:eastAsia="黑体"/>
          <w:szCs w:val="32"/>
        </w:rPr>
        <w:t>202</w:t>
      </w:r>
      <w:r>
        <w:rPr>
          <w:rFonts w:hint="eastAsia" w:ascii="黑体" w:hAnsi="宋体" w:eastAsia="黑体"/>
          <w:szCs w:val="32"/>
          <w:lang w:val="en-US" w:eastAsia="zh-CN"/>
        </w:rPr>
        <w:t>4</w:t>
      </w:r>
      <w:r>
        <w:rPr>
          <w:rFonts w:hint="eastAsia" w:ascii="黑体" w:hAnsi="宋体" w:eastAsia="黑体"/>
          <w:szCs w:val="32"/>
        </w:rPr>
        <w:t>年</w:t>
      </w:r>
      <w:r>
        <w:rPr>
          <w:rFonts w:hint="eastAsia" w:ascii="黑体" w:eastAsia="黑体"/>
          <w:szCs w:val="32"/>
        </w:rPr>
        <w:t>单位预算公开报表</w:t>
      </w:r>
    </w:p>
    <w:p>
      <w:pPr>
        <w:adjustRightInd w:val="0"/>
        <w:snapToGrid w:val="0"/>
        <w:spacing w:line="560" w:lineRule="exact"/>
        <w:ind w:right="-333" w:rightChars="-104" w:firstLine="640" w:firstLineChars="200"/>
        <w:rPr>
          <w:rFonts w:hint="eastAsia" w:ascii="黑体" w:hAnsi="宋体" w:eastAsia="黑体"/>
          <w:bCs/>
          <w:szCs w:val="32"/>
        </w:rPr>
      </w:pPr>
    </w:p>
    <w:p>
      <w:pPr>
        <w:adjustRightInd w:val="0"/>
        <w:snapToGrid w:val="0"/>
        <w:spacing w:line="560" w:lineRule="exact"/>
        <w:ind w:right="-333" w:rightChars="-104" w:firstLine="640" w:firstLineChars="200"/>
        <w:rPr>
          <w:rFonts w:hint="eastAsia" w:ascii="黑体" w:hAnsi="宋体" w:eastAsia="黑体"/>
          <w:bCs/>
          <w:szCs w:val="32"/>
        </w:rPr>
      </w:pPr>
    </w:p>
    <w:p>
      <w:pPr>
        <w:adjustRightInd w:val="0"/>
        <w:snapToGrid w:val="0"/>
        <w:spacing w:line="560" w:lineRule="exact"/>
        <w:ind w:right="-333" w:rightChars="-104" w:firstLine="640" w:firstLineChars="200"/>
        <w:rPr>
          <w:rFonts w:hint="eastAsia" w:ascii="黑体" w:hAnsi="宋体" w:eastAsia="黑体"/>
          <w:bCs/>
          <w:szCs w:val="32"/>
        </w:rPr>
      </w:pPr>
    </w:p>
    <w:p>
      <w:pPr>
        <w:adjustRightInd w:val="0"/>
        <w:snapToGrid w:val="0"/>
        <w:spacing w:line="560" w:lineRule="exact"/>
        <w:ind w:right="-333" w:rightChars="-104" w:firstLine="640" w:firstLineChars="200"/>
        <w:rPr>
          <w:rFonts w:hint="eastAsia" w:ascii="黑体" w:hAnsi="宋体" w:eastAsia="黑体"/>
          <w:bCs/>
          <w:szCs w:val="32"/>
        </w:rPr>
      </w:pPr>
    </w:p>
    <w:p>
      <w:pPr>
        <w:adjustRightInd w:val="0"/>
        <w:snapToGrid w:val="0"/>
        <w:spacing w:line="560" w:lineRule="exact"/>
        <w:ind w:right="-333" w:rightChars="-104" w:firstLine="640" w:firstLineChars="200"/>
        <w:rPr>
          <w:rFonts w:hint="eastAsia" w:ascii="黑体" w:hAnsi="宋体" w:eastAsia="黑体"/>
          <w:bCs/>
          <w:szCs w:val="32"/>
        </w:rPr>
      </w:pPr>
    </w:p>
    <w:p>
      <w:pPr>
        <w:adjustRightInd w:val="0"/>
        <w:snapToGrid w:val="0"/>
        <w:spacing w:line="560" w:lineRule="exact"/>
        <w:ind w:right="-333" w:rightChars="-104" w:firstLine="640" w:firstLineChars="200"/>
        <w:rPr>
          <w:rFonts w:hint="eastAsia" w:ascii="黑体" w:hAnsi="宋体" w:eastAsia="黑体"/>
          <w:bCs/>
          <w:szCs w:val="32"/>
        </w:rPr>
      </w:pPr>
    </w:p>
    <w:p>
      <w:pPr>
        <w:adjustRightInd w:val="0"/>
        <w:snapToGrid w:val="0"/>
        <w:spacing w:line="560" w:lineRule="exact"/>
        <w:ind w:right="-333" w:rightChars="-104" w:firstLine="640" w:firstLineChars="200"/>
        <w:rPr>
          <w:rFonts w:hint="eastAsia" w:ascii="黑体" w:hAnsi="宋体" w:eastAsia="黑体"/>
          <w:bCs/>
          <w:szCs w:val="32"/>
        </w:rPr>
      </w:pPr>
    </w:p>
    <w:p>
      <w:pPr>
        <w:adjustRightInd w:val="0"/>
        <w:snapToGrid w:val="0"/>
        <w:spacing w:line="560" w:lineRule="exact"/>
        <w:ind w:right="-333" w:rightChars="-104" w:firstLine="640" w:firstLineChars="200"/>
        <w:rPr>
          <w:rFonts w:hint="eastAsia" w:ascii="黑体" w:hAnsi="宋体" w:eastAsia="黑体"/>
          <w:bCs/>
          <w:szCs w:val="32"/>
        </w:rPr>
      </w:pPr>
    </w:p>
    <w:p>
      <w:pPr>
        <w:adjustRightInd w:val="0"/>
        <w:snapToGrid w:val="0"/>
        <w:spacing w:line="560" w:lineRule="exact"/>
        <w:ind w:right="-333" w:rightChars="-104" w:firstLine="640" w:firstLineChars="200"/>
        <w:rPr>
          <w:rFonts w:hint="eastAsia" w:ascii="黑体" w:hAnsi="宋体" w:eastAsia="黑体"/>
          <w:bCs/>
          <w:szCs w:val="32"/>
        </w:rPr>
      </w:pPr>
    </w:p>
    <w:p>
      <w:pPr>
        <w:adjustRightInd w:val="0"/>
        <w:snapToGrid w:val="0"/>
        <w:spacing w:line="560" w:lineRule="exact"/>
        <w:ind w:right="-333" w:rightChars="-104" w:firstLine="640" w:firstLineChars="200"/>
        <w:rPr>
          <w:rFonts w:hint="eastAsia" w:ascii="黑体" w:hAnsi="宋体" w:eastAsia="黑体"/>
          <w:bCs/>
          <w:szCs w:val="32"/>
        </w:rPr>
      </w:pPr>
    </w:p>
    <w:p>
      <w:pPr>
        <w:adjustRightInd w:val="0"/>
        <w:snapToGrid w:val="0"/>
        <w:spacing w:line="560" w:lineRule="exact"/>
        <w:ind w:right="-333" w:rightChars="-104" w:firstLine="640" w:firstLineChars="200"/>
        <w:rPr>
          <w:rFonts w:hint="eastAsia" w:ascii="黑体" w:hAnsi="宋体" w:eastAsia="黑体"/>
          <w:bCs/>
          <w:szCs w:val="32"/>
        </w:rPr>
      </w:pPr>
    </w:p>
    <w:p>
      <w:pPr>
        <w:adjustRightInd w:val="0"/>
        <w:snapToGrid w:val="0"/>
        <w:spacing w:line="560" w:lineRule="exact"/>
        <w:ind w:right="-333" w:rightChars="-104" w:firstLine="602" w:firstLineChars="200"/>
        <w:rPr>
          <w:rFonts w:hint="eastAsia" w:asciiTheme="minorEastAsia" w:hAnsiTheme="minorEastAsia" w:eastAsiaTheme="minorEastAsia" w:cstheme="minorEastAsia"/>
          <w:b/>
          <w:bCs w:val="0"/>
          <w:sz w:val="30"/>
          <w:szCs w:val="30"/>
        </w:rPr>
      </w:pPr>
      <w:r>
        <w:rPr>
          <w:rFonts w:hint="eastAsia" w:asciiTheme="minorEastAsia" w:hAnsiTheme="minorEastAsia" w:eastAsiaTheme="minorEastAsia" w:cstheme="minorEastAsia"/>
          <w:b/>
          <w:bCs w:val="0"/>
          <w:sz w:val="30"/>
          <w:szCs w:val="30"/>
        </w:rPr>
        <w:t>第一部分：单位概况</w:t>
      </w:r>
    </w:p>
    <w:p>
      <w:pPr>
        <w:adjustRightInd w:val="0"/>
        <w:snapToGrid w:val="0"/>
        <w:spacing w:line="560" w:lineRule="exact"/>
        <w:ind w:right="-333" w:rightChars="-104" w:firstLine="602" w:firstLineChars="200"/>
        <w:rPr>
          <w:rFonts w:hint="eastAsia" w:asciiTheme="minorEastAsia" w:hAnsiTheme="minorEastAsia" w:eastAsiaTheme="minorEastAsia" w:cstheme="minorEastAsia"/>
          <w:b/>
          <w:bCs w:val="0"/>
          <w:sz w:val="30"/>
          <w:szCs w:val="30"/>
        </w:rPr>
      </w:pPr>
      <w:r>
        <w:rPr>
          <w:rFonts w:hint="eastAsia" w:asciiTheme="minorEastAsia" w:hAnsiTheme="minorEastAsia" w:eastAsiaTheme="minorEastAsia" w:cstheme="minorEastAsia"/>
          <w:b/>
          <w:bCs w:val="0"/>
          <w:sz w:val="30"/>
          <w:szCs w:val="30"/>
        </w:rPr>
        <w:t>一、单位主要职能</w:t>
      </w:r>
    </w:p>
    <w:p>
      <w:pPr>
        <w:spacing w:line="560" w:lineRule="exact"/>
        <w:ind w:firstLine="600" w:firstLineChars="200"/>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（一）</w:t>
      </w:r>
      <w:r>
        <w:rPr>
          <w:rFonts w:hint="eastAsia" w:asciiTheme="minorEastAsia" w:hAnsiTheme="minorEastAsia" w:eastAsiaTheme="minorEastAsia" w:cstheme="minorEastAsia"/>
          <w:color w:val="auto"/>
          <w:kern w:val="0"/>
          <w:sz w:val="30"/>
          <w:szCs w:val="30"/>
          <w:lang w:val="en-US" w:eastAsia="zh-CN"/>
        </w:rPr>
        <w:t>广西动力技工学校创办于1980年，直属于广西应急管理厅，学校招收应届、历届初中、高中毕业生，学制为三年。</w:t>
      </w:r>
    </w:p>
    <w:p>
      <w:pPr>
        <w:pStyle w:val="2"/>
        <w:adjustRightInd w:val="0"/>
        <w:snapToGrid w:val="0"/>
        <w:spacing w:line="554" w:lineRule="exact"/>
        <w:ind w:firstLine="602" w:firstLineChars="201"/>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（二）</w:t>
      </w:r>
      <w:r>
        <w:rPr>
          <w:rFonts w:hint="eastAsia" w:asciiTheme="minorEastAsia" w:hAnsiTheme="minorEastAsia" w:eastAsiaTheme="minorEastAsia" w:cstheme="minorEastAsia"/>
          <w:sz w:val="30"/>
          <w:szCs w:val="30"/>
          <w:lang w:val="en-US" w:eastAsia="zh-CN"/>
        </w:rPr>
        <w:t>广西动力技工学校</w:t>
      </w:r>
      <w:r>
        <w:rPr>
          <w:rFonts w:hint="eastAsia" w:asciiTheme="minorEastAsia" w:hAnsiTheme="minorEastAsia" w:eastAsiaTheme="minorEastAsia" w:cstheme="minorEastAsia"/>
          <w:color w:val="auto"/>
          <w:kern w:val="0"/>
          <w:sz w:val="30"/>
          <w:szCs w:val="30"/>
          <w:lang w:val="en-US" w:eastAsia="zh-CN"/>
        </w:rPr>
        <w:t>是一所以培养中级技能人才为主的全日制公办技工学校，学校具有国家三级安全培训资质，具备对企业负责人、企业安全管理人员和电工、焊工、空调与制冷、高空作业等特殊工种作业人员进行培训的业务能力。</w:t>
      </w:r>
      <w:r>
        <w:rPr>
          <w:rFonts w:hint="eastAsia" w:asciiTheme="minorEastAsia" w:hAnsiTheme="minorEastAsia" w:eastAsiaTheme="minorEastAsia" w:cstheme="minorEastAsia"/>
          <w:sz w:val="30"/>
          <w:szCs w:val="30"/>
          <w:lang w:val="en-US" w:eastAsia="zh-CN"/>
        </w:rPr>
        <w:t>学校坚持全面实施素质教育，关注学生的全面发展，重视学生的能力培养，秉承“立德树人，育人为本”的原则开展教学工作。从创校以来，为各行业培养了大批高素质、高技能人才。学校面向全区招生，为社会各行业培养中级技术工人，推进学校的改革与发展，力争早日进入自治区示范中等职业学校；使全部毕业生获得中等职业资格证书，并采取有效措施解决应届毕业生的就业问题，使他们都能走向工作岗位；加强学校基础设施建设，改善办学条件和育人环境，提高教学质量。</w:t>
      </w:r>
    </w:p>
    <w:p>
      <w:pPr>
        <w:spacing w:line="560" w:lineRule="exact"/>
        <w:ind w:firstLine="602" w:firstLineChars="200"/>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二、机构设置情况</w:t>
      </w:r>
    </w:p>
    <w:p>
      <w:pPr>
        <w:spacing w:line="560" w:lineRule="exact"/>
        <w:ind w:firstLine="600" w:firstLineChars="200"/>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kern w:val="2"/>
          <w:sz w:val="30"/>
          <w:szCs w:val="30"/>
          <w:lang w:val="en-US" w:eastAsia="zh-CN" w:bidi="ar-SA"/>
        </w:rPr>
        <w:t>学校职能部门设置有党政办公室、财务科、招生与就业指导办公室、教务科、学生科、总务科、信心中心、纪检监察室八个部门。党政办公室科室主要负责检查学校综合工作计划的执行情况，协调各部门的关系，负责人事管理工作和对外接待工作等；财务科负责学校资金统筹支付，财务预决算、账务、税务等相关各项工作；招生与就业指导办公室负责学校招生、学生顶岗实习安排、学生就业指导和就业推荐安置、开展相关培训业务等工作；教务科负责组织各专业组制定各专业、各年级的实施性教学计划、教学大纲和教学规章制度工作；学生科负责做好学生日常管理和学校安全保卫工作；总务科负责各项后勤服务工作；信息中心负责校园网建设及对外宣传、弱电电话网络及信息系统的规划、建设、管理、服务及校内办公电脑，教学机房日常维护、多媒体教室管理等工作。纪检监察室负责学校工作纪律监察、职工政治思想监督、职工廉洁奉公的督查工作。</w:t>
      </w:r>
    </w:p>
    <w:p>
      <w:pPr>
        <w:tabs>
          <w:tab w:val="center" w:pos="4475"/>
        </w:tabs>
        <w:spacing w:line="560" w:lineRule="exact"/>
        <w:ind w:firstLine="645"/>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第二部分：</w:t>
      </w:r>
      <w:r>
        <w:rPr>
          <w:rFonts w:hint="eastAsia" w:asciiTheme="minorEastAsia" w:hAnsiTheme="minorEastAsia" w:eastAsiaTheme="minorEastAsia" w:cstheme="minorEastAsia"/>
          <w:b/>
          <w:bCs/>
          <w:sz w:val="30"/>
          <w:szCs w:val="30"/>
          <w:lang w:val="en-US" w:eastAsia="zh-CN"/>
        </w:rPr>
        <w:t>广西动力技工学校</w:t>
      </w:r>
      <w:r>
        <w:rPr>
          <w:rFonts w:hint="eastAsia" w:asciiTheme="minorEastAsia" w:hAnsiTheme="minorEastAsia" w:eastAsiaTheme="minorEastAsia" w:cstheme="minorEastAsia"/>
          <w:b/>
          <w:bCs/>
          <w:sz w:val="30"/>
          <w:szCs w:val="30"/>
        </w:rPr>
        <w:t>202</w:t>
      </w:r>
      <w:r>
        <w:rPr>
          <w:rFonts w:hint="eastAsia" w:asciiTheme="minorEastAsia" w:hAnsiTheme="minorEastAsia" w:eastAsiaTheme="minorEastAsia" w:cstheme="minorEastAsia"/>
          <w:b/>
          <w:bCs/>
          <w:sz w:val="30"/>
          <w:szCs w:val="30"/>
          <w:lang w:val="en-US" w:eastAsia="zh-CN"/>
        </w:rPr>
        <w:t>4</w:t>
      </w:r>
      <w:r>
        <w:rPr>
          <w:rFonts w:hint="eastAsia" w:asciiTheme="minorEastAsia" w:hAnsiTheme="minorEastAsia" w:eastAsiaTheme="minorEastAsia" w:cstheme="minorEastAsia"/>
          <w:b/>
          <w:bCs/>
          <w:sz w:val="30"/>
          <w:szCs w:val="30"/>
        </w:rPr>
        <w:t>年单位预算情况说明</w:t>
      </w:r>
    </w:p>
    <w:p>
      <w:pPr>
        <w:tabs>
          <w:tab w:val="center" w:pos="4475"/>
        </w:tabs>
        <w:spacing w:line="560" w:lineRule="exact"/>
        <w:ind w:firstLine="645"/>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一、单位收支总体情况说明</w:t>
      </w:r>
    </w:p>
    <w:p>
      <w:pPr>
        <w:tabs>
          <w:tab w:val="center" w:pos="4475"/>
        </w:tabs>
        <w:spacing w:line="560" w:lineRule="exact"/>
        <w:ind w:firstLine="645"/>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highlight w:val="none"/>
          <w:lang w:eastAsia="zh-CN"/>
        </w:rPr>
        <w:t>我单位</w:t>
      </w:r>
      <w:r>
        <w:rPr>
          <w:rFonts w:hint="eastAsia" w:asciiTheme="minorEastAsia" w:hAnsiTheme="minorEastAsia" w:eastAsiaTheme="minorEastAsia" w:cstheme="minorEastAsia"/>
          <w:sz w:val="30"/>
          <w:szCs w:val="30"/>
        </w:rPr>
        <w:t>总收入</w:t>
      </w:r>
      <w:r>
        <w:rPr>
          <w:rFonts w:hint="eastAsia" w:asciiTheme="minorEastAsia" w:hAnsiTheme="minorEastAsia" w:eastAsiaTheme="minorEastAsia" w:cstheme="minorEastAsia"/>
          <w:sz w:val="30"/>
          <w:szCs w:val="30"/>
          <w:lang w:val="en-US" w:eastAsia="zh-CN"/>
        </w:rPr>
        <w:t>1111.03</w:t>
      </w:r>
      <w:r>
        <w:rPr>
          <w:rFonts w:hint="eastAsia" w:asciiTheme="minorEastAsia" w:hAnsiTheme="minorEastAsia" w:eastAsiaTheme="minorEastAsia" w:cstheme="minorEastAsia"/>
          <w:sz w:val="30"/>
          <w:szCs w:val="30"/>
        </w:rPr>
        <w:t>万元</w:t>
      </w:r>
      <w:r>
        <w:rPr>
          <w:rFonts w:hint="eastAsia" w:asciiTheme="minorEastAsia" w:hAnsiTheme="minorEastAsia" w:eastAsiaTheme="minorEastAsia" w:cstheme="minorEastAsia"/>
          <w:sz w:val="30"/>
          <w:szCs w:val="30"/>
          <w:lang w:eastAsia="zh-CN"/>
        </w:rPr>
        <w:t>，</w:t>
      </w:r>
      <w:r>
        <w:rPr>
          <w:rFonts w:hint="eastAsia" w:asciiTheme="minorEastAsia" w:hAnsiTheme="minorEastAsia" w:eastAsiaTheme="minorEastAsia" w:cstheme="minorEastAsia"/>
          <w:sz w:val="30"/>
          <w:szCs w:val="30"/>
        </w:rPr>
        <w:t>总支出</w:t>
      </w:r>
      <w:r>
        <w:rPr>
          <w:rFonts w:hint="eastAsia" w:asciiTheme="minorEastAsia" w:hAnsiTheme="minorEastAsia" w:eastAsiaTheme="minorEastAsia" w:cstheme="minorEastAsia"/>
          <w:sz w:val="30"/>
          <w:szCs w:val="30"/>
          <w:lang w:val="en-US" w:eastAsia="zh-CN"/>
        </w:rPr>
        <w:t>1111.03</w:t>
      </w:r>
      <w:r>
        <w:rPr>
          <w:rFonts w:hint="eastAsia" w:asciiTheme="minorEastAsia" w:hAnsiTheme="minorEastAsia" w:eastAsiaTheme="minorEastAsia" w:cstheme="minorEastAsia"/>
          <w:sz w:val="30"/>
          <w:szCs w:val="30"/>
        </w:rPr>
        <w:t>万元</w:t>
      </w:r>
      <w:r>
        <w:rPr>
          <w:rFonts w:hint="eastAsia" w:asciiTheme="minorEastAsia" w:hAnsiTheme="minorEastAsia" w:eastAsiaTheme="minorEastAsia" w:cstheme="minorEastAsia"/>
          <w:sz w:val="30"/>
          <w:szCs w:val="30"/>
          <w:highlight w:val="none"/>
          <w:lang w:eastAsia="zh-CN"/>
        </w:rPr>
        <w:t>（不含财政拨款上年未列支结转收支数）</w:t>
      </w:r>
      <w:r>
        <w:rPr>
          <w:rFonts w:hint="eastAsia" w:asciiTheme="minorEastAsia" w:hAnsiTheme="minorEastAsia" w:eastAsiaTheme="minorEastAsia" w:cstheme="minorEastAsia"/>
          <w:sz w:val="30"/>
          <w:szCs w:val="30"/>
          <w:lang w:eastAsia="zh-CN"/>
        </w:rPr>
        <w:t>。同比减少49.8万元，总收入较上年减少</w:t>
      </w:r>
      <w:r>
        <w:rPr>
          <w:rFonts w:hint="eastAsia" w:asciiTheme="minorEastAsia" w:hAnsiTheme="minorEastAsia" w:eastAsiaTheme="minorEastAsia" w:cstheme="minorEastAsia"/>
          <w:sz w:val="30"/>
          <w:szCs w:val="30"/>
          <w:lang w:val="en-US" w:eastAsia="zh-CN"/>
        </w:rPr>
        <w:t>4.29%，主要原因是</w:t>
      </w:r>
      <w:r>
        <w:rPr>
          <w:rFonts w:hint="eastAsia" w:asciiTheme="minorEastAsia" w:hAnsiTheme="minorEastAsia" w:eastAsiaTheme="minorEastAsia" w:cstheme="minorEastAsia"/>
          <w:sz w:val="30"/>
          <w:szCs w:val="30"/>
        </w:rPr>
        <w:t>学生人数减少，生均</w:t>
      </w:r>
      <w:r>
        <w:rPr>
          <w:rFonts w:hint="eastAsia" w:asciiTheme="minorEastAsia" w:hAnsiTheme="minorEastAsia" w:eastAsiaTheme="minorEastAsia" w:cstheme="minorEastAsia"/>
          <w:sz w:val="30"/>
          <w:szCs w:val="30"/>
          <w:lang w:val="en-US" w:eastAsia="zh-CN"/>
        </w:rPr>
        <w:t>定额收入减少</w:t>
      </w:r>
      <w:r>
        <w:rPr>
          <w:rFonts w:hint="eastAsia" w:asciiTheme="minorEastAsia" w:hAnsiTheme="minorEastAsia" w:eastAsiaTheme="minorEastAsia" w:cstheme="minorEastAsia"/>
          <w:sz w:val="30"/>
          <w:szCs w:val="30"/>
        </w:rPr>
        <w:t>，免学费</w:t>
      </w:r>
      <w:r>
        <w:rPr>
          <w:rFonts w:hint="eastAsia" w:asciiTheme="minorEastAsia" w:hAnsiTheme="minorEastAsia" w:eastAsiaTheme="minorEastAsia" w:cstheme="minorEastAsia"/>
          <w:sz w:val="30"/>
          <w:szCs w:val="30"/>
          <w:lang w:eastAsia="zh-CN"/>
        </w:rPr>
        <w:t>、</w:t>
      </w:r>
      <w:r>
        <w:rPr>
          <w:rFonts w:hint="eastAsia" w:asciiTheme="minorEastAsia" w:hAnsiTheme="minorEastAsia" w:eastAsiaTheme="minorEastAsia" w:cstheme="minorEastAsia"/>
          <w:sz w:val="30"/>
          <w:szCs w:val="30"/>
          <w:lang w:val="en-US" w:eastAsia="zh-CN"/>
        </w:rPr>
        <w:t>助学金</w:t>
      </w:r>
      <w:r>
        <w:rPr>
          <w:rFonts w:hint="eastAsia" w:asciiTheme="minorEastAsia" w:hAnsiTheme="minorEastAsia" w:eastAsiaTheme="minorEastAsia" w:cstheme="minorEastAsia"/>
          <w:sz w:val="30"/>
          <w:szCs w:val="30"/>
        </w:rPr>
        <w:t>项目资金</w:t>
      </w:r>
      <w:r>
        <w:rPr>
          <w:rFonts w:hint="eastAsia" w:asciiTheme="minorEastAsia" w:hAnsiTheme="minorEastAsia" w:eastAsiaTheme="minorEastAsia" w:cstheme="minorEastAsia"/>
          <w:sz w:val="30"/>
          <w:szCs w:val="30"/>
          <w:lang w:val="en-US" w:eastAsia="zh-CN"/>
        </w:rPr>
        <w:t>收入</w:t>
      </w:r>
      <w:r>
        <w:rPr>
          <w:rFonts w:hint="eastAsia" w:asciiTheme="minorEastAsia" w:hAnsiTheme="minorEastAsia" w:eastAsiaTheme="minorEastAsia" w:cstheme="minorEastAsia"/>
          <w:sz w:val="30"/>
          <w:szCs w:val="30"/>
        </w:rPr>
        <w:t>减少</w:t>
      </w:r>
      <w:r>
        <w:rPr>
          <w:rFonts w:hint="eastAsia" w:asciiTheme="minorEastAsia" w:hAnsiTheme="minorEastAsia" w:eastAsiaTheme="minorEastAsia" w:cstheme="minorEastAsia"/>
          <w:sz w:val="30"/>
          <w:szCs w:val="30"/>
          <w:lang w:eastAsia="zh-CN"/>
        </w:rPr>
        <w:t>，</w:t>
      </w:r>
      <w:r>
        <w:rPr>
          <w:rFonts w:hint="eastAsia" w:asciiTheme="minorEastAsia" w:hAnsiTheme="minorEastAsia" w:eastAsiaTheme="minorEastAsia" w:cstheme="minorEastAsia"/>
          <w:sz w:val="30"/>
          <w:szCs w:val="30"/>
        </w:rPr>
        <w:t>事业单位经营</w:t>
      </w:r>
      <w:r>
        <w:rPr>
          <w:rFonts w:hint="eastAsia" w:asciiTheme="minorEastAsia" w:hAnsiTheme="minorEastAsia" w:eastAsiaTheme="minorEastAsia" w:cstheme="minorEastAsia"/>
          <w:sz w:val="30"/>
          <w:szCs w:val="30"/>
          <w:lang w:val="en-US" w:eastAsia="zh-CN"/>
        </w:rPr>
        <w:t>收入减少。总支出同比减少49.8万元，</w:t>
      </w:r>
      <w:r>
        <w:rPr>
          <w:rFonts w:hint="eastAsia" w:asciiTheme="minorEastAsia" w:hAnsiTheme="minorEastAsia" w:eastAsiaTheme="minorEastAsia" w:cstheme="minorEastAsia"/>
          <w:sz w:val="30"/>
          <w:szCs w:val="30"/>
          <w:lang w:eastAsia="zh-CN"/>
        </w:rPr>
        <w:t>较上年减少</w:t>
      </w:r>
      <w:r>
        <w:rPr>
          <w:rFonts w:hint="eastAsia" w:asciiTheme="minorEastAsia" w:hAnsiTheme="minorEastAsia" w:eastAsiaTheme="minorEastAsia" w:cstheme="minorEastAsia"/>
          <w:sz w:val="30"/>
          <w:szCs w:val="30"/>
          <w:lang w:val="en-US" w:eastAsia="zh-CN"/>
        </w:rPr>
        <w:t>4.29%，主要原因是</w:t>
      </w:r>
      <w:r>
        <w:rPr>
          <w:rFonts w:hint="eastAsia" w:asciiTheme="minorEastAsia" w:hAnsiTheme="minorEastAsia" w:eastAsiaTheme="minorEastAsia" w:cstheme="minorEastAsia"/>
          <w:sz w:val="30"/>
          <w:szCs w:val="30"/>
        </w:rPr>
        <w:t>学生人数减少，生均</w:t>
      </w:r>
      <w:r>
        <w:rPr>
          <w:rFonts w:hint="eastAsia" w:asciiTheme="minorEastAsia" w:hAnsiTheme="minorEastAsia" w:eastAsiaTheme="minorEastAsia" w:cstheme="minorEastAsia"/>
          <w:sz w:val="30"/>
          <w:szCs w:val="30"/>
          <w:lang w:val="en-US" w:eastAsia="zh-CN"/>
        </w:rPr>
        <w:t>定额支出减少</w:t>
      </w:r>
      <w:r>
        <w:rPr>
          <w:rFonts w:hint="eastAsia" w:asciiTheme="minorEastAsia" w:hAnsiTheme="minorEastAsia" w:eastAsiaTheme="minorEastAsia" w:cstheme="minorEastAsia"/>
          <w:sz w:val="30"/>
          <w:szCs w:val="30"/>
        </w:rPr>
        <w:t>，免学费</w:t>
      </w:r>
      <w:r>
        <w:rPr>
          <w:rFonts w:hint="eastAsia" w:asciiTheme="minorEastAsia" w:hAnsiTheme="minorEastAsia" w:eastAsiaTheme="minorEastAsia" w:cstheme="minorEastAsia"/>
          <w:sz w:val="30"/>
          <w:szCs w:val="30"/>
          <w:lang w:eastAsia="zh-CN"/>
        </w:rPr>
        <w:t>、</w:t>
      </w:r>
      <w:r>
        <w:rPr>
          <w:rFonts w:hint="eastAsia" w:asciiTheme="minorEastAsia" w:hAnsiTheme="minorEastAsia" w:eastAsiaTheme="minorEastAsia" w:cstheme="minorEastAsia"/>
          <w:sz w:val="30"/>
          <w:szCs w:val="30"/>
          <w:lang w:val="en-US" w:eastAsia="zh-CN"/>
        </w:rPr>
        <w:t>助学金</w:t>
      </w:r>
      <w:r>
        <w:rPr>
          <w:rFonts w:hint="eastAsia" w:asciiTheme="minorEastAsia" w:hAnsiTheme="minorEastAsia" w:eastAsiaTheme="minorEastAsia" w:cstheme="minorEastAsia"/>
          <w:sz w:val="30"/>
          <w:szCs w:val="30"/>
        </w:rPr>
        <w:t>项目资金</w:t>
      </w:r>
      <w:r>
        <w:rPr>
          <w:rFonts w:hint="eastAsia" w:asciiTheme="minorEastAsia" w:hAnsiTheme="minorEastAsia" w:eastAsiaTheme="minorEastAsia" w:cstheme="minorEastAsia"/>
          <w:sz w:val="30"/>
          <w:szCs w:val="30"/>
          <w:lang w:val="en-US" w:eastAsia="zh-CN"/>
        </w:rPr>
        <w:t>支出</w:t>
      </w:r>
      <w:r>
        <w:rPr>
          <w:rFonts w:hint="eastAsia" w:asciiTheme="minorEastAsia" w:hAnsiTheme="minorEastAsia" w:eastAsiaTheme="minorEastAsia" w:cstheme="minorEastAsia"/>
          <w:sz w:val="30"/>
          <w:szCs w:val="30"/>
        </w:rPr>
        <w:t>减少</w:t>
      </w:r>
      <w:r>
        <w:rPr>
          <w:rFonts w:hint="eastAsia" w:asciiTheme="minorEastAsia" w:hAnsiTheme="minorEastAsia" w:eastAsiaTheme="minorEastAsia" w:cstheme="minorEastAsia"/>
          <w:sz w:val="30"/>
          <w:szCs w:val="30"/>
          <w:lang w:eastAsia="zh-CN"/>
        </w:rPr>
        <w:t>，</w:t>
      </w:r>
      <w:r>
        <w:rPr>
          <w:rFonts w:hint="eastAsia" w:asciiTheme="minorEastAsia" w:hAnsiTheme="minorEastAsia" w:eastAsiaTheme="minorEastAsia" w:cstheme="minorEastAsia"/>
          <w:sz w:val="30"/>
          <w:szCs w:val="30"/>
        </w:rPr>
        <w:t>事业单位经营</w:t>
      </w:r>
      <w:r>
        <w:rPr>
          <w:rFonts w:hint="eastAsia" w:asciiTheme="minorEastAsia" w:hAnsiTheme="minorEastAsia" w:eastAsiaTheme="minorEastAsia" w:cstheme="minorEastAsia"/>
          <w:sz w:val="30"/>
          <w:szCs w:val="30"/>
          <w:lang w:val="en-US" w:eastAsia="zh-CN"/>
        </w:rPr>
        <w:t>支出减少。</w:t>
      </w:r>
    </w:p>
    <w:p>
      <w:pPr>
        <w:tabs>
          <w:tab w:val="center" w:pos="4475"/>
        </w:tabs>
        <w:spacing w:line="560" w:lineRule="exact"/>
        <w:ind w:firstLine="645"/>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二、单位收入总体情况说明</w:t>
      </w:r>
    </w:p>
    <w:p>
      <w:pPr>
        <w:pStyle w:val="2"/>
        <w:adjustRightInd w:val="0"/>
        <w:snapToGrid w:val="0"/>
        <w:spacing w:line="540" w:lineRule="exact"/>
        <w:ind w:firstLine="660"/>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lang w:eastAsia="zh-CN"/>
        </w:rPr>
        <w:t>我单位</w:t>
      </w:r>
      <w:r>
        <w:rPr>
          <w:rFonts w:hint="eastAsia" w:asciiTheme="minorEastAsia" w:hAnsiTheme="minorEastAsia" w:eastAsiaTheme="minorEastAsia" w:cstheme="minorEastAsia"/>
          <w:sz w:val="30"/>
          <w:szCs w:val="30"/>
        </w:rPr>
        <w:t>总收入</w:t>
      </w:r>
      <w:r>
        <w:rPr>
          <w:rFonts w:hint="eastAsia" w:asciiTheme="minorEastAsia" w:hAnsiTheme="minorEastAsia" w:eastAsiaTheme="minorEastAsia" w:cstheme="minorEastAsia"/>
          <w:sz w:val="30"/>
          <w:szCs w:val="30"/>
          <w:lang w:val="en-US" w:eastAsia="zh-CN"/>
        </w:rPr>
        <w:t>1111.03</w:t>
      </w:r>
      <w:r>
        <w:rPr>
          <w:rFonts w:hint="eastAsia" w:asciiTheme="minorEastAsia" w:hAnsiTheme="minorEastAsia" w:eastAsiaTheme="minorEastAsia" w:cstheme="minorEastAsia"/>
          <w:sz w:val="30"/>
          <w:szCs w:val="30"/>
        </w:rPr>
        <w:t>万元</w:t>
      </w:r>
      <w:r>
        <w:rPr>
          <w:rFonts w:hint="eastAsia" w:asciiTheme="minorEastAsia" w:hAnsiTheme="minorEastAsia" w:eastAsiaTheme="minorEastAsia" w:cstheme="minorEastAsia"/>
          <w:sz w:val="30"/>
          <w:szCs w:val="30"/>
          <w:lang w:eastAsia="zh-CN"/>
        </w:rPr>
        <w:t>，同比减少49.8万元，较上年减少</w:t>
      </w:r>
      <w:r>
        <w:rPr>
          <w:rFonts w:hint="eastAsia" w:asciiTheme="minorEastAsia" w:hAnsiTheme="minorEastAsia" w:eastAsiaTheme="minorEastAsia" w:cstheme="minorEastAsia"/>
          <w:sz w:val="30"/>
          <w:szCs w:val="30"/>
          <w:lang w:val="en-US" w:eastAsia="zh-CN"/>
        </w:rPr>
        <w:t>4.29%，主要原因是</w:t>
      </w:r>
      <w:r>
        <w:rPr>
          <w:rFonts w:hint="eastAsia" w:asciiTheme="minorEastAsia" w:hAnsiTheme="minorEastAsia" w:eastAsiaTheme="minorEastAsia" w:cstheme="minorEastAsia"/>
          <w:sz w:val="30"/>
          <w:szCs w:val="30"/>
        </w:rPr>
        <w:t>学生人数减少，生均</w:t>
      </w:r>
      <w:r>
        <w:rPr>
          <w:rFonts w:hint="eastAsia" w:asciiTheme="minorEastAsia" w:hAnsiTheme="minorEastAsia" w:eastAsiaTheme="minorEastAsia" w:cstheme="minorEastAsia"/>
          <w:sz w:val="30"/>
          <w:szCs w:val="30"/>
          <w:lang w:val="en-US" w:eastAsia="zh-CN"/>
        </w:rPr>
        <w:t>定额收入减少</w:t>
      </w:r>
      <w:r>
        <w:rPr>
          <w:rFonts w:hint="eastAsia" w:asciiTheme="minorEastAsia" w:hAnsiTheme="minorEastAsia" w:eastAsiaTheme="minorEastAsia" w:cstheme="minorEastAsia"/>
          <w:sz w:val="30"/>
          <w:szCs w:val="30"/>
        </w:rPr>
        <w:t>，免学费</w:t>
      </w:r>
      <w:r>
        <w:rPr>
          <w:rFonts w:hint="eastAsia" w:asciiTheme="minorEastAsia" w:hAnsiTheme="minorEastAsia" w:eastAsiaTheme="minorEastAsia" w:cstheme="minorEastAsia"/>
          <w:sz w:val="30"/>
          <w:szCs w:val="30"/>
          <w:lang w:eastAsia="zh-CN"/>
        </w:rPr>
        <w:t>、</w:t>
      </w:r>
      <w:r>
        <w:rPr>
          <w:rFonts w:hint="eastAsia" w:asciiTheme="minorEastAsia" w:hAnsiTheme="minorEastAsia" w:eastAsiaTheme="minorEastAsia" w:cstheme="minorEastAsia"/>
          <w:sz w:val="30"/>
          <w:szCs w:val="30"/>
          <w:lang w:val="en-US" w:eastAsia="zh-CN"/>
        </w:rPr>
        <w:t>助学金</w:t>
      </w:r>
      <w:r>
        <w:rPr>
          <w:rFonts w:hint="eastAsia" w:asciiTheme="minorEastAsia" w:hAnsiTheme="minorEastAsia" w:eastAsiaTheme="minorEastAsia" w:cstheme="minorEastAsia"/>
          <w:sz w:val="30"/>
          <w:szCs w:val="30"/>
        </w:rPr>
        <w:t>项目资金</w:t>
      </w:r>
      <w:r>
        <w:rPr>
          <w:rFonts w:hint="eastAsia" w:asciiTheme="minorEastAsia" w:hAnsiTheme="minorEastAsia" w:eastAsiaTheme="minorEastAsia" w:cstheme="minorEastAsia"/>
          <w:sz w:val="30"/>
          <w:szCs w:val="30"/>
          <w:lang w:val="en-US" w:eastAsia="zh-CN"/>
        </w:rPr>
        <w:t>收入</w:t>
      </w:r>
      <w:r>
        <w:rPr>
          <w:rFonts w:hint="eastAsia" w:asciiTheme="minorEastAsia" w:hAnsiTheme="minorEastAsia" w:eastAsiaTheme="minorEastAsia" w:cstheme="minorEastAsia"/>
          <w:sz w:val="30"/>
          <w:szCs w:val="30"/>
        </w:rPr>
        <w:t>减少</w:t>
      </w:r>
      <w:r>
        <w:rPr>
          <w:rFonts w:hint="eastAsia" w:asciiTheme="minorEastAsia" w:hAnsiTheme="minorEastAsia" w:eastAsiaTheme="minorEastAsia" w:cstheme="minorEastAsia"/>
          <w:sz w:val="30"/>
          <w:szCs w:val="30"/>
          <w:lang w:eastAsia="zh-CN"/>
        </w:rPr>
        <w:t>，</w:t>
      </w:r>
      <w:r>
        <w:rPr>
          <w:rFonts w:hint="eastAsia" w:asciiTheme="minorEastAsia" w:hAnsiTheme="minorEastAsia" w:eastAsiaTheme="minorEastAsia" w:cstheme="minorEastAsia"/>
          <w:sz w:val="30"/>
          <w:szCs w:val="30"/>
        </w:rPr>
        <w:t>事业单位经营</w:t>
      </w:r>
      <w:r>
        <w:rPr>
          <w:rFonts w:hint="eastAsia" w:asciiTheme="minorEastAsia" w:hAnsiTheme="minorEastAsia" w:eastAsiaTheme="minorEastAsia" w:cstheme="minorEastAsia"/>
          <w:sz w:val="30"/>
          <w:szCs w:val="30"/>
          <w:lang w:val="en-US" w:eastAsia="zh-CN"/>
        </w:rPr>
        <w:t>收入减少。</w:t>
      </w:r>
      <w:r>
        <w:rPr>
          <w:rFonts w:hint="eastAsia" w:asciiTheme="minorEastAsia" w:hAnsiTheme="minorEastAsia" w:eastAsiaTheme="minorEastAsia" w:cstheme="minorEastAsia"/>
          <w:sz w:val="30"/>
          <w:szCs w:val="30"/>
        </w:rPr>
        <w:t>其中：</w:t>
      </w:r>
    </w:p>
    <w:p>
      <w:pPr>
        <w:pStyle w:val="2"/>
        <w:adjustRightInd w:val="0"/>
        <w:snapToGrid w:val="0"/>
        <w:spacing w:line="540" w:lineRule="exact"/>
        <w:ind w:firstLine="660"/>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一般公共预算收入</w:t>
      </w:r>
      <w:r>
        <w:rPr>
          <w:rFonts w:hint="eastAsia" w:asciiTheme="minorEastAsia" w:hAnsiTheme="minorEastAsia" w:eastAsiaTheme="minorEastAsia" w:cstheme="minorEastAsia"/>
          <w:sz w:val="30"/>
          <w:szCs w:val="30"/>
          <w:lang w:val="en-US" w:eastAsia="zh-CN"/>
        </w:rPr>
        <w:t>987.03</w:t>
      </w:r>
      <w:r>
        <w:rPr>
          <w:rFonts w:hint="eastAsia" w:asciiTheme="minorEastAsia" w:hAnsiTheme="minorEastAsia" w:eastAsiaTheme="minorEastAsia" w:cstheme="minorEastAsia"/>
          <w:sz w:val="30"/>
          <w:szCs w:val="30"/>
        </w:rPr>
        <w:t>万元，同比减少</w:t>
      </w:r>
      <w:r>
        <w:rPr>
          <w:rFonts w:hint="eastAsia" w:asciiTheme="minorEastAsia" w:hAnsiTheme="minorEastAsia" w:eastAsiaTheme="minorEastAsia" w:cstheme="minorEastAsia"/>
          <w:sz w:val="30"/>
          <w:szCs w:val="30"/>
          <w:lang w:val="en-US" w:eastAsia="zh-CN"/>
        </w:rPr>
        <w:t>49.69</w:t>
      </w:r>
      <w:r>
        <w:rPr>
          <w:rFonts w:hint="eastAsia" w:asciiTheme="minorEastAsia" w:hAnsiTheme="minorEastAsia" w:eastAsiaTheme="minorEastAsia" w:cstheme="minorEastAsia"/>
          <w:sz w:val="30"/>
          <w:szCs w:val="30"/>
        </w:rPr>
        <w:t>万元</w:t>
      </w:r>
      <w:r>
        <w:rPr>
          <w:rFonts w:hint="eastAsia" w:asciiTheme="minorEastAsia" w:hAnsiTheme="minorEastAsia" w:eastAsiaTheme="minorEastAsia" w:cstheme="minorEastAsia"/>
          <w:sz w:val="30"/>
          <w:szCs w:val="30"/>
          <w:lang w:eastAsia="zh-CN"/>
        </w:rPr>
        <w:t>，</w:t>
      </w:r>
      <w:r>
        <w:rPr>
          <w:rFonts w:hint="eastAsia" w:asciiTheme="minorEastAsia" w:hAnsiTheme="minorEastAsia" w:eastAsiaTheme="minorEastAsia" w:cstheme="minorEastAsia"/>
          <w:sz w:val="30"/>
          <w:szCs w:val="30"/>
        </w:rPr>
        <w:t>下降</w:t>
      </w:r>
      <w:r>
        <w:rPr>
          <w:rFonts w:hint="eastAsia" w:asciiTheme="minorEastAsia" w:hAnsiTheme="minorEastAsia" w:eastAsiaTheme="minorEastAsia" w:cstheme="minorEastAsia"/>
          <w:sz w:val="30"/>
          <w:szCs w:val="30"/>
          <w:lang w:val="en-US" w:eastAsia="zh-CN"/>
        </w:rPr>
        <w:t>4.79</w:t>
      </w:r>
      <w:r>
        <w:rPr>
          <w:rFonts w:hint="eastAsia" w:asciiTheme="minorEastAsia" w:hAnsiTheme="minorEastAsia" w:eastAsiaTheme="minorEastAsia" w:cstheme="minorEastAsia"/>
          <w:sz w:val="30"/>
          <w:szCs w:val="30"/>
        </w:rPr>
        <w:t>％。收入减少原因的说明：学生人数减少</w:t>
      </w:r>
      <w:r>
        <w:rPr>
          <w:rFonts w:hint="eastAsia" w:asciiTheme="minorEastAsia" w:hAnsiTheme="minorEastAsia" w:eastAsiaTheme="minorEastAsia" w:cstheme="minorEastAsia"/>
          <w:sz w:val="30"/>
          <w:szCs w:val="30"/>
          <w:lang w:eastAsia="zh-CN"/>
        </w:rPr>
        <w:t>，</w:t>
      </w:r>
      <w:r>
        <w:rPr>
          <w:rFonts w:hint="eastAsia" w:asciiTheme="minorEastAsia" w:hAnsiTheme="minorEastAsia" w:eastAsiaTheme="minorEastAsia" w:cstheme="minorEastAsia"/>
          <w:sz w:val="30"/>
          <w:szCs w:val="30"/>
          <w:lang w:val="en-US" w:eastAsia="zh-CN"/>
        </w:rPr>
        <w:t>生均经费减少，免学费、助学金等项目资金减少</w:t>
      </w:r>
      <w:r>
        <w:rPr>
          <w:rFonts w:hint="eastAsia" w:asciiTheme="minorEastAsia" w:hAnsiTheme="minorEastAsia" w:eastAsiaTheme="minorEastAsia" w:cstheme="minorEastAsia"/>
          <w:sz w:val="30"/>
          <w:szCs w:val="30"/>
        </w:rPr>
        <w:t>。</w:t>
      </w:r>
    </w:p>
    <w:p>
      <w:pPr>
        <w:pStyle w:val="2"/>
        <w:numPr>
          <w:ilvl w:val="0"/>
          <w:numId w:val="0"/>
        </w:numPr>
        <w:adjustRightInd w:val="0"/>
        <w:snapToGrid w:val="0"/>
        <w:spacing w:line="540" w:lineRule="exact"/>
        <w:ind w:firstLine="600" w:firstLineChars="20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t>财政专户管理资金收入</w:t>
      </w:r>
      <w:r>
        <w:rPr>
          <w:rFonts w:hint="eastAsia" w:asciiTheme="minorEastAsia" w:hAnsiTheme="minorEastAsia" w:eastAsiaTheme="minorEastAsia" w:cstheme="minorEastAsia"/>
          <w:sz w:val="30"/>
          <w:szCs w:val="30"/>
          <w:lang w:val="en-US" w:eastAsia="zh-CN"/>
        </w:rPr>
        <w:t>114</w:t>
      </w:r>
      <w:r>
        <w:rPr>
          <w:rFonts w:hint="eastAsia" w:asciiTheme="minorEastAsia" w:hAnsiTheme="minorEastAsia" w:eastAsiaTheme="minorEastAsia" w:cstheme="minorEastAsia"/>
          <w:sz w:val="30"/>
          <w:szCs w:val="30"/>
        </w:rPr>
        <w:t>万元，同比</w:t>
      </w:r>
      <w:r>
        <w:rPr>
          <w:rFonts w:hint="eastAsia" w:asciiTheme="minorEastAsia" w:hAnsiTheme="minorEastAsia" w:eastAsiaTheme="minorEastAsia" w:cstheme="minorEastAsia"/>
          <w:sz w:val="30"/>
          <w:szCs w:val="30"/>
          <w:lang w:val="en-US" w:eastAsia="zh-CN"/>
        </w:rPr>
        <w:t>增加</w:t>
      </w:r>
      <w:r>
        <w:rPr>
          <w:rFonts w:hint="eastAsia" w:asciiTheme="minorEastAsia" w:hAnsiTheme="minorEastAsia" w:eastAsiaTheme="minorEastAsia" w:cstheme="minorEastAsia"/>
          <w:sz w:val="30"/>
          <w:szCs w:val="30"/>
        </w:rPr>
        <w:t xml:space="preserve"> </w:t>
      </w:r>
      <w:r>
        <w:rPr>
          <w:rFonts w:hint="eastAsia" w:asciiTheme="minorEastAsia" w:hAnsiTheme="minorEastAsia" w:eastAsiaTheme="minorEastAsia" w:cstheme="minorEastAsia"/>
          <w:sz w:val="30"/>
          <w:szCs w:val="30"/>
          <w:lang w:val="en-US" w:eastAsia="zh-CN"/>
        </w:rPr>
        <w:t>29.89</w:t>
      </w:r>
      <w:r>
        <w:rPr>
          <w:rFonts w:hint="eastAsia" w:asciiTheme="minorEastAsia" w:hAnsiTheme="minorEastAsia" w:eastAsiaTheme="minorEastAsia" w:cstheme="minorEastAsia"/>
          <w:sz w:val="30"/>
          <w:szCs w:val="30"/>
        </w:rPr>
        <w:t>万元，增长</w:t>
      </w:r>
      <w:r>
        <w:rPr>
          <w:rFonts w:hint="eastAsia" w:asciiTheme="minorEastAsia" w:hAnsiTheme="minorEastAsia" w:eastAsiaTheme="minorEastAsia" w:cstheme="minorEastAsia"/>
          <w:sz w:val="30"/>
          <w:szCs w:val="30"/>
          <w:lang w:val="en-US" w:eastAsia="zh-CN"/>
        </w:rPr>
        <w:t>35.53</w:t>
      </w:r>
      <w:r>
        <w:rPr>
          <w:rFonts w:hint="eastAsia" w:asciiTheme="minorEastAsia" w:hAnsiTheme="minorEastAsia" w:eastAsiaTheme="minorEastAsia" w:cstheme="minorEastAsia"/>
          <w:sz w:val="30"/>
          <w:szCs w:val="30"/>
        </w:rPr>
        <w:t>％。收入</w:t>
      </w:r>
      <w:r>
        <w:rPr>
          <w:rFonts w:hint="eastAsia" w:asciiTheme="minorEastAsia" w:hAnsiTheme="minorEastAsia" w:eastAsiaTheme="minorEastAsia" w:cstheme="minorEastAsia"/>
          <w:sz w:val="30"/>
          <w:szCs w:val="30"/>
          <w:lang w:val="en-US" w:eastAsia="zh-CN"/>
        </w:rPr>
        <w:t>增加</w:t>
      </w:r>
      <w:r>
        <w:rPr>
          <w:rFonts w:hint="eastAsia" w:asciiTheme="minorEastAsia" w:hAnsiTheme="minorEastAsia" w:eastAsiaTheme="minorEastAsia" w:cstheme="minorEastAsia"/>
          <w:sz w:val="30"/>
          <w:szCs w:val="30"/>
        </w:rPr>
        <w:t>原因的说明：</w:t>
      </w:r>
      <w:r>
        <w:rPr>
          <w:rFonts w:hint="eastAsia" w:asciiTheme="minorEastAsia" w:hAnsiTheme="minorEastAsia" w:eastAsiaTheme="minorEastAsia" w:cstheme="minorEastAsia"/>
          <w:sz w:val="30"/>
          <w:szCs w:val="30"/>
          <w:lang w:val="en-US" w:eastAsia="zh-CN"/>
        </w:rPr>
        <w:t>实习材料费等收费增加</w:t>
      </w:r>
      <w:r>
        <w:rPr>
          <w:rFonts w:hint="eastAsia" w:asciiTheme="minorEastAsia" w:hAnsiTheme="minorEastAsia" w:eastAsiaTheme="minorEastAsia" w:cstheme="minorEastAsia"/>
          <w:sz w:val="30"/>
          <w:szCs w:val="30"/>
        </w:rPr>
        <w:t>。</w:t>
      </w:r>
    </w:p>
    <w:p>
      <w:pPr>
        <w:pStyle w:val="2"/>
        <w:numPr>
          <w:ilvl w:val="0"/>
          <w:numId w:val="0"/>
        </w:numPr>
        <w:adjustRightInd w:val="0"/>
        <w:snapToGrid w:val="0"/>
        <w:spacing w:line="540" w:lineRule="exact"/>
        <w:ind w:firstLine="600" w:firstLineChars="200"/>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lang w:val="en-US" w:eastAsia="zh-CN"/>
        </w:rPr>
        <w:t>经营收入10万元。</w:t>
      </w:r>
      <w:r>
        <w:rPr>
          <w:rFonts w:hint="eastAsia" w:asciiTheme="minorEastAsia" w:hAnsiTheme="minorEastAsia" w:eastAsiaTheme="minorEastAsia" w:cstheme="minorEastAsia"/>
          <w:b w:val="0"/>
          <w:bCs w:val="0"/>
          <w:kern w:val="0"/>
          <w:sz w:val="30"/>
          <w:szCs w:val="30"/>
          <w:lang w:eastAsia="zh-CN"/>
        </w:rPr>
        <w:t>同比减少</w:t>
      </w:r>
      <w:r>
        <w:rPr>
          <w:rFonts w:hint="eastAsia" w:asciiTheme="minorEastAsia" w:hAnsiTheme="minorEastAsia" w:eastAsiaTheme="minorEastAsia" w:cstheme="minorEastAsia"/>
          <w:b w:val="0"/>
          <w:bCs w:val="0"/>
          <w:kern w:val="0"/>
          <w:sz w:val="30"/>
          <w:szCs w:val="30"/>
          <w:lang w:val="en-US" w:eastAsia="zh-CN"/>
        </w:rPr>
        <w:t>30</w:t>
      </w:r>
      <w:r>
        <w:rPr>
          <w:rFonts w:hint="eastAsia" w:asciiTheme="minorEastAsia" w:hAnsiTheme="minorEastAsia" w:eastAsiaTheme="minorEastAsia" w:cstheme="minorEastAsia"/>
          <w:b w:val="0"/>
          <w:bCs w:val="0"/>
          <w:kern w:val="0"/>
          <w:sz w:val="30"/>
          <w:szCs w:val="30"/>
          <w:lang w:eastAsia="zh-CN"/>
        </w:rPr>
        <w:t>万元，下降</w:t>
      </w:r>
      <w:r>
        <w:rPr>
          <w:rFonts w:hint="eastAsia" w:asciiTheme="minorEastAsia" w:hAnsiTheme="minorEastAsia" w:eastAsiaTheme="minorEastAsia" w:cstheme="minorEastAsia"/>
          <w:b w:val="0"/>
          <w:bCs w:val="0"/>
          <w:kern w:val="0"/>
          <w:sz w:val="30"/>
          <w:szCs w:val="30"/>
          <w:lang w:val="en-US" w:eastAsia="zh-CN"/>
        </w:rPr>
        <w:t>75</w:t>
      </w:r>
      <w:r>
        <w:rPr>
          <w:rFonts w:hint="eastAsia" w:asciiTheme="minorEastAsia" w:hAnsiTheme="minorEastAsia" w:eastAsiaTheme="minorEastAsia" w:cstheme="minorEastAsia"/>
          <w:b w:val="0"/>
          <w:bCs w:val="0"/>
          <w:kern w:val="0"/>
          <w:sz w:val="30"/>
          <w:szCs w:val="30"/>
          <w:lang w:eastAsia="zh-CN"/>
        </w:rPr>
        <w:t>％。其中：事业单位经营收入</w:t>
      </w:r>
      <w:r>
        <w:rPr>
          <w:rFonts w:hint="eastAsia" w:asciiTheme="minorEastAsia" w:hAnsiTheme="minorEastAsia" w:eastAsiaTheme="minorEastAsia" w:cstheme="minorEastAsia"/>
          <w:b w:val="0"/>
          <w:bCs w:val="0"/>
          <w:kern w:val="0"/>
          <w:sz w:val="30"/>
          <w:szCs w:val="30"/>
          <w:lang w:val="en-US" w:eastAsia="zh-CN"/>
        </w:rPr>
        <w:t>10</w:t>
      </w:r>
      <w:r>
        <w:rPr>
          <w:rFonts w:hint="eastAsia" w:asciiTheme="minorEastAsia" w:hAnsiTheme="minorEastAsia" w:eastAsiaTheme="minorEastAsia" w:cstheme="minorEastAsia"/>
          <w:b w:val="0"/>
          <w:bCs w:val="0"/>
          <w:kern w:val="0"/>
          <w:sz w:val="30"/>
          <w:szCs w:val="30"/>
          <w:lang w:eastAsia="zh-CN"/>
        </w:rPr>
        <w:t>万元，同比减少</w:t>
      </w:r>
      <w:r>
        <w:rPr>
          <w:rFonts w:hint="eastAsia" w:asciiTheme="minorEastAsia" w:hAnsiTheme="minorEastAsia" w:eastAsiaTheme="minorEastAsia" w:cstheme="minorEastAsia"/>
          <w:b w:val="0"/>
          <w:bCs w:val="0"/>
          <w:kern w:val="0"/>
          <w:sz w:val="30"/>
          <w:szCs w:val="30"/>
          <w:lang w:val="en-US" w:eastAsia="zh-CN"/>
        </w:rPr>
        <w:t>30</w:t>
      </w:r>
      <w:r>
        <w:rPr>
          <w:rFonts w:hint="eastAsia" w:asciiTheme="minorEastAsia" w:hAnsiTheme="minorEastAsia" w:eastAsiaTheme="minorEastAsia" w:cstheme="minorEastAsia"/>
          <w:b w:val="0"/>
          <w:bCs w:val="0"/>
          <w:kern w:val="0"/>
          <w:sz w:val="30"/>
          <w:szCs w:val="30"/>
          <w:lang w:eastAsia="zh-CN"/>
        </w:rPr>
        <w:t>万元，下降</w:t>
      </w:r>
      <w:r>
        <w:rPr>
          <w:rFonts w:hint="eastAsia" w:asciiTheme="minorEastAsia" w:hAnsiTheme="minorEastAsia" w:eastAsiaTheme="minorEastAsia" w:cstheme="minorEastAsia"/>
          <w:b w:val="0"/>
          <w:bCs w:val="0"/>
          <w:kern w:val="0"/>
          <w:sz w:val="30"/>
          <w:szCs w:val="30"/>
          <w:lang w:val="en-US" w:eastAsia="zh-CN"/>
        </w:rPr>
        <w:t>75</w:t>
      </w:r>
      <w:r>
        <w:rPr>
          <w:rFonts w:hint="eastAsia" w:asciiTheme="minorEastAsia" w:hAnsiTheme="minorEastAsia" w:eastAsiaTheme="minorEastAsia" w:cstheme="minorEastAsia"/>
          <w:b w:val="0"/>
          <w:bCs w:val="0"/>
          <w:kern w:val="0"/>
          <w:sz w:val="30"/>
          <w:szCs w:val="30"/>
          <w:lang w:eastAsia="zh-CN"/>
        </w:rPr>
        <w:t>％。收入增减原因的说明：</w:t>
      </w:r>
      <w:r>
        <w:rPr>
          <w:rFonts w:hint="eastAsia" w:asciiTheme="minorEastAsia" w:hAnsiTheme="minorEastAsia" w:eastAsiaTheme="minorEastAsia" w:cstheme="minorEastAsia"/>
          <w:b w:val="0"/>
          <w:bCs w:val="0"/>
          <w:kern w:val="0"/>
          <w:sz w:val="30"/>
          <w:szCs w:val="30"/>
          <w:lang w:val="en-US" w:eastAsia="zh-CN"/>
        </w:rPr>
        <w:t>计划招收培训学员减少</w:t>
      </w:r>
      <w:r>
        <w:rPr>
          <w:rFonts w:hint="eastAsia" w:asciiTheme="minorEastAsia" w:hAnsiTheme="minorEastAsia" w:eastAsiaTheme="minorEastAsia" w:cstheme="minorEastAsia"/>
          <w:b w:val="0"/>
          <w:bCs w:val="0"/>
          <w:kern w:val="0"/>
          <w:sz w:val="30"/>
          <w:szCs w:val="30"/>
          <w:lang w:eastAsia="zh-CN"/>
        </w:rPr>
        <w:t>。</w:t>
      </w:r>
    </w:p>
    <w:p>
      <w:pPr>
        <w:tabs>
          <w:tab w:val="center" w:pos="4475"/>
        </w:tabs>
        <w:spacing w:line="560" w:lineRule="exact"/>
        <w:ind w:firstLine="645"/>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三、单位支出总体情况说明</w:t>
      </w:r>
    </w:p>
    <w:p>
      <w:pPr>
        <w:pStyle w:val="2"/>
        <w:adjustRightInd w:val="0"/>
        <w:snapToGrid w:val="0"/>
        <w:spacing w:line="540" w:lineRule="exact"/>
        <w:ind w:firstLine="588" w:firstLineChars="196"/>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lang w:val="en-US" w:eastAsia="zh-CN"/>
        </w:rPr>
        <w:t>我单位总支出1111.03万元，同比减少49.8万元，较上年减少4.29%，主要原因是学生人数减少，生均定额支出减少，免学费、助学金项目资金支出减少，事业单位经营支出减少。主要包括：</w:t>
      </w:r>
      <w:r>
        <w:rPr>
          <w:rFonts w:hint="eastAsia" w:asciiTheme="minorEastAsia" w:hAnsiTheme="minorEastAsia" w:eastAsiaTheme="minorEastAsia" w:cstheme="minorEastAsia"/>
          <w:sz w:val="30"/>
          <w:szCs w:val="30"/>
          <w:lang w:val="en"/>
        </w:rPr>
        <w:t>技校教育支出</w:t>
      </w:r>
      <w:r>
        <w:rPr>
          <w:rFonts w:hint="eastAsia" w:asciiTheme="minorEastAsia" w:hAnsiTheme="minorEastAsia" w:eastAsiaTheme="minorEastAsia" w:cstheme="minorEastAsia"/>
          <w:sz w:val="30"/>
          <w:szCs w:val="30"/>
          <w:lang w:val="en-US" w:eastAsia="zh-CN"/>
        </w:rPr>
        <w:t>1024.01</w:t>
      </w:r>
      <w:r>
        <w:rPr>
          <w:rFonts w:hint="eastAsia" w:asciiTheme="minorEastAsia" w:hAnsiTheme="minorEastAsia" w:eastAsiaTheme="minorEastAsia" w:cstheme="minorEastAsia"/>
          <w:sz w:val="30"/>
          <w:szCs w:val="30"/>
          <w:lang w:val="en"/>
        </w:rPr>
        <w:t>万元，占支出总预算9</w:t>
      </w:r>
      <w:r>
        <w:rPr>
          <w:rFonts w:hint="eastAsia" w:asciiTheme="minorEastAsia" w:hAnsiTheme="minorEastAsia" w:eastAsiaTheme="minorEastAsia" w:cstheme="minorEastAsia"/>
          <w:sz w:val="30"/>
          <w:szCs w:val="30"/>
          <w:lang w:val="en-US" w:eastAsia="zh-CN"/>
        </w:rPr>
        <w:t>2.17</w:t>
      </w:r>
      <w:r>
        <w:rPr>
          <w:rFonts w:hint="eastAsia" w:asciiTheme="minorEastAsia" w:hAnsiTheme="minorEastAsia" w:eastAsiaTheme="minorEastAsia" w:cstheme="minorEastAsia"/>
          <w:sz w:val="30"/>
          <w:szCs w:val="30"/>
          <w:lang w:val="en"/>
        </w:rPr>
        <w:t>%。</w:t>
      </w:r>
      <w:r>
        <w:rPr>
          <w:rFonts w:hint="eastAsia" w:asciiTheme="minorEastAsia" w:hAnsiTheme="minorEastAsia" w:eastAsiaTheme="minorEastAsia" w:cstheme="minorEastAsia"/>
          <w:sz w:val="30"/>
          <w:szCs w:val="30"/>
        </w:rPr>
        <w:t>同比减少</w:t>
      </w:r>
      <w:r>
        <w:rPr>
          <w:rFonts w:hint="eastAsia" w:asciiTheme="minorEastAsia" w:hAnsiTheme="minorEastAsia" w:eastAsiaTheme="minorEastAsia" w:cstheme="minorEastAsia"/>
          <w:sz w:val="30"/>
          <w:szCs w:val="30"/>
          <w:lang w:val="en-US" w:eastAsia="zh-CN"/>
        </w:rPr>
        <w:t>56.05</w:t>
      </w:r>
      <w:r>
        <w:rPr>
          <w:rFonts w:hint="eastAsia" w:asciiTheme="minorEastAsia" w:hAnsiTheme="minorEastAsia" w:eastAsiaTheme="minorEastAsia" w:cstheme="minorEastAsia"/>
          <w:sz w:val="30"/>
          <w:szCs w:val="30"/>
        </w:rPr>
        <w:t>万元，减少</w:t>
      </w:r>
      <w:r>
        <w:rPr>
          <w:rFonts w:hint="eastAsia" w:asciiTheme="minorEastAsia" w:hAnsiTheme="minorEastAsia" w:eastAsiaTheme="minorEastAsia" w:cstheme="minorEastAsia"/>
          <w:sz w:val="30"/>
          <w:szCs w:val="30"/>
          <w:lang w:val="en-US" w:eastAsia="zh-CN"/>
        </w:rPr>
        <w:t>5.19</w:t>
      </w:r>
      <w:r>
        <w:rPr>
          <w:rFonts w:hint="eastAsia" w:asciiTheme="minorEastAsia" w:hAnsiTheme="minorEastAsia" w:eastAsiaTheme="minorEastAsia" w:cstheme="minorEastAsia"/>
          <w:sz w:val="30"/>
          <w:szCs w:val="30"/>
        </w:rPr>
        <w:t>％</w:t>
      </w:r>
      <w:r>
        <w:rPr>
          <w:rFonts w:hint="eastAsia" w:asciiTheme="minorEastAsia" w:hAnsiTheme="minorEastAsia" w:eastAsiaTheme="minorEastAsia" w:cstheme="minorEastAsia"/>
          <w:sz w:val="30"/>
          <w:szCs w:val="30"/>
          <w:lang w:val="en"/>
        </w:rPr>
        <w:t>，社会保障和就业支出4</w:t>
      </w:r>
      <w:r>
        <w:rPr>
          <w:rFonts w:hint="eastAsia" w:asciiTheme="minorEastAsia" w:hAnsiTheme="minorEastAsia" w:eastAsiaTheme="minorEastAsia" w:cstheme="minorEastAsia"/>
          <w:sz w:val="30"/>
          <w:szCs w:val="30"/>
          <w:lang w:val="en-US" w:eastAsia="zh-CN"/>
        </w:rPr>
        <w:t>8.12</w:t>
      </w:r>
      <w:r>
        <w:rPr>
          <w:rFonts w:hint="eastAsia" w:asciiTheme="minorEastAsia" w:hAnsiTheme="minorEastAsia" w:eastAsiaTheme="minorEastAsia" w:cstheme="minorEastAsia"/>
          <w:sz w:val="30"/>
          <w:szCs w:val="30"/>
          <w:lang w:val="en"/>
        </w:rPr>
        <w:t>万元</w:t>
      </w:r>
      <w:r>
        <w:rPr>
          <w:rFonts w:hint="eastAsia" w:asciiTheme="minorEastAsia" w:hAnsiTheme="minorEastAsia" w:eastAsiaTheme="minorEastAsia" w:cstheme="minorEastAsia"/>
          <w:sz w:val="30"/>
          <w:szCs w:val="30"/>
          <w:lang w:val="en" w:eastAsia="zh-CN"/>
        </w:rPr>
        <w:t>（</w:t>
      </w:r>
      <w:r>
        <w:rPr>
          <w:rFonts w:hint="eastAsia" w:asciiTheme="minorEastAsia" w:hAnsiTheme="minorEastAsia" w:eastAsiaTheme="minorEastAsia" w:cstheme="minorEastAsia"/>
          <w:sz w:val="30"/>
          <w:szCs w:val="30"/>
          <w:lang w:val="en-US" w:eastAsia="zh-CN"/>
        </w:rPr>
        <w:t>包括机关事业单位基本养老保险缴费支出32.08万元和机关事业单位职业年金缴费支出16.04万元</w:t>
      </w:r>
      <w:r>
        <w:rPr>
          <w:rFonts w:hint="eastAsia" w:asciiTheme="minorEastAsia" w:hAnsiTheme="minorEastAsia" w:eastAsiaTheme="minorEastAsia" w:cstheme="minorEastAsia"/>
          <w:sz w:val="30"/>
          <w:szCs w:val="30"/>
          <w:lang w:val="en" w:eastAsia="zh-CN"/>
        </w:rPr>
        <w:t>）</w:t>
      </w:r>
      <w:r>
        <w:rPr>
          <w:rFonts w:hint="eastAsia" w:asciiTheme="minorEastAsia" w:hAnsiTheme="minorEastAsia" w:eastAsiaTheme="minorEastAsia" w:cstheme="minorEastAsia"/>
          <w:sz w:val="30"/>
          <w:szCs w:val="30"/>
          <w:lang w:val="en"/>
        </w:rPr>
        <w:t>，占支出总预算</w:t>
      </w:r>
      <w:r>
        <w:rPr>
          <w:rFonts w:hint="eastAsia" w:asciiTheme="minorEastAsia" w:hAnsiTheme="minorEastAsia" w:eastAsiaTheme="minorEastAsia" w:cstheme="minorEastAsia"/>
          <w:sz w:val="30"/>
          <w:szCs w:val="30"/>
          <w:lang w:val="en-US" w:eastAsia="zh-CN"/>
        </w:rPr>
        <w:t>4.33</w:t>
      </w:r>
      <w:r>
        <w:rPr>
          <w:rFonts w:hint="eastAsia" w:asciiTheme="minorEastAsia" w:hAnsiTheme="minorEastAsia" w:eastAsiaTheme="minorEastAsia" w:cstheme="minorEastAsia"/>
          <w:sz w:val="30"/>
          <w:szCs w:val="30"/>
          <w:lang w:val="en"/>
        </w:rPr>
        <w:t>%，同比增加</w:t>
      </w:r>
      <w:r>
        <w:rPr>
          <w:rFonts w:hint="eastAsia" w:asciiTheme="minorEastAsia" w:hAnsiTheme="minorEastAsia" w:eastAsiaTheme="minorEastAsia" w:cstheme="minorEastAsia"/>
          <w:sz w:val="30"/>
          <w:szCs w:val="30"/>
          <w:lang w:val="en-US" w:eastAsia="zh-CN"/>
        </w:rPr>
        <w:t>3.45</w:t>
      </w:r>
      <w:r>
        <w:rPr>
          <w:rFonts w:hint="eastAsia" w:asciiTheme="minorEastAsia" w:hAnsiTheme="minorEastAsia" w:eastAsiaTheme="minorEastAsia" w:cstheme="minorEastAsia"/>
          <w:sz w:val="30"/>
          <w:szCs w:val="30"/>
          <w:lang w:val="en"/>
        </w:rPr>
        <w:t>万元，增长</w:t>
      </w:r>
      <w:r>
        <w:rPr>
          <w:rFonts w:hint="eastAsia" w:asciiTheme="minorEastAsia" w:hAnsiTheme="minorEastAsia" w:eastAsiaTheme="minorEastAsia" w:cstheme="minorEastAsia"/>
          <w:sz w:val="30"/>
          <w:szCs w:val="30"/>
          <w:lang w:val="en-US" w:eastAsia="zh-CN"/>
        </w:rPr>
        <w:t>7.72</w:t>
      </w:r>
      <w:r>
        <w:rPr>
          <w:rFonts w:hint="eastAsia" w:asciiTheme="minorEastAsia" w:hAnsiTheme="minorEastAsia" w:eastAsiaTheme="minorEastAsia" w:cstheme="minorEastAsia"/>
          <w:sz w:val="30"/>
          <w:szCs w:val="30"/>
          <w:lang w:val="en"/>
        </w:rPr>
        <w:t>％。事业单位医疗保险支出</w:t>
      </w:r>
      <w:r>
        <w:rPr>
          <w:rFonts w:hint="eastAsia" w:asciiTheme="minorEastAsia" w:hAnsiTheme="minorEastAsia" w:eastAsiaTheme="minorEastAsia" w:cstheme="minorEastAsia"/>
          <w:sz w:val="30"/>
          <w:szCs w:val="30"/>
          <w:lang w:val="en-US" w:eastAsia="zh-CN"/>
        </w:rPr>
        <w:t>14.84</w:t>
      </w:r>
      <w:r>
        <w:rPr>
          <w:rFonts w:hint="eastAsia" w:asciiTheme="minorEastAsia" w:hAnsiTheme="minorEastAsia" w:eastAsiaTheme="minorEastAsia" w:cstheme="minorEastAsia"/>
          <w:sz w:val="30"/>
          <w:szCs w:val="30"/>
          <w:lang w:val="en"/>
        </w:rPr>
        <w:t>万元，占支出总预算</w:t>
      </w:r>
      <w:r>
        <w:rPr>
          <w:rFonts w:hint="eastAsia" w:asciiTheme="minorEastAsia" w:hAnsiTheme="minorEastAsia" w:eastAsiaTheme="minorEastAsia" w:cstheme="minorEastAsia"/>
          <w:sz w:val="30"/>
          <w:szCs w:val="30"/>
          <w:lang w:val="en-US" w:eastAsia="zh-CN"/>
        </w:rPr>
        <w:t>1.34</w:t>
      </w:r>
      <w:r>
        <w:rPr>
          <w:rFonts w:hint="eastAsia" w:asciiTheme="minorEastAsia" w:hAnsiTheme="minorEastAsia" w:eastAsiaTheme="minorEastAsia" w:cstheme="minorEastAsia"/>
          <w:sz w:val="30"/>
          <w:szCs w:val="30"/>
          <w:lang w:val="en"/>
        </w:rPr>
        <w:t>%。同比增加</w:t>
      </w:r>
      <w:r>
        <w:rPr>
          <w:rFonts w:hint="eastAsia" w:asciiTheme="minorEastAsia" w:hAnsiTheme="minorEastAsia" w:eastAsiaTheme="minorEastAsia" w:cstheme="minorEastAsia"/>
          <w:sz w:val="30"/>
          <w:szCs w:val="30"/>
          <w:lang w:val="en-US" w:eastAsia="zh-CN"/>
        </w:rPr>
        <w:t>1.0</w:t>
      </w:r>
      <w:r>
        <w:rPr>
          <w:rFonts w:hint="eastAsia" w:asciiTheme="minorEastAsia" w:hAnsiTheme="minorEastAsia" w:eastAsiaTheme="minorEastAsia" w:cstheme="minorEastAsia"/>
          <w:sz w:val="30"/>
          <w:szCs w:val="30"/>
          <w:lang w:val="en"/>
        </w:rPr>
        <w:t>7万元，增长</w:t>
      </w:r>
      <w:r>
        <w:rPr>
          <w:rFonts w:hint="eastAsia" w:asciiTheme="minorEastAsia" w:hAnsiTheme="minorEastAsia" w:eastAsiaTheme="minorEastAsia" w:cstheme="minorEastAsia"/>
          <w:sz w:val="30"/>
          <w:szCs w:val="30"/>
          <w:lang w:val="en-US" w:eastAsia="zh-CN"/>
        </w:rPr>
        <w:t>7.77</w:t>
      </w:r>
      <w:r>
        <w:rPr>
          <w:rFonts w:hint="eastAsia" w:asciiTheme="minorEastAsia" w:hAnsiTheme="minorEastAsia" w:eastAsiaTheme="minorEastAsia" w:cstheme="minorEastAsia"/>
          <w:sz w:val="30"/>
          <w:szCs w:val="30"/>
          <w:lang w:val="en"/>
        </w:rPr>
        <w:t>％。住房公积金支出2</w:t>
      </w:r>
      <w:r>
        <w:rPr>
          <w:rFonts w:hint="eastAsia" w:asciiTheme="minorEastAsia" w:hAnsiTheme="minorEastAsia" w:eastAsiaTheme="minorEastAsia" w:cstheme="minorEastAsia"/>
          <w:sz w:val="30"/>
          <w:szCs w:val="30"/>
          <w:lang w:val="en-US" w:eastAsia="zh-CN"/>
        </w:rPr>
        <w:t>4.06</w:t>
      </w:r>
      <w:r>
        <w:rPr>
          <w:rFonts w:hint="eastAsia" w:asciiTheme="minorEastAsia" w:hAnsiTheme="minorEastAsia" w:eastAsiaTheme="minorEastAsia" w:cstheme="minorEastAsia"/>
          <w:sz w:val="30"/>
          <w:szCs w:val="30"/>
          <w:lang w:val="en"/>
        </w:rPr>
        <w:t>万元，占支出总预算</w:t>
      </w:r>
      <w:r>
        <w:rPr>
          <w:rFonts w:hint="eastAsia" w:asciiTheme="minorEastAsia" w:hAnsiTheme="minorEastAsia" w:eastAsiaTheme="minorEastAsia" w:cstheme="minorEastAsia"/>
          <w:sz w:val="30"/>
          <w:szCs w:val="30"/>
          <w:lang w:val="en-US" w:eastAsia="zh-CN"/>
        </w:rPr>
        <w:t>2.16</w:t>
      </w:r>
      <w:r>
        <w:rPr>
          <w:rFonts w:hint="eastAsia" w:asciiTheme="minorEastAsia" w:hAnsiTheme="minorEastAsia" w:eastAsiaTheme="minorEastAsia" w:cstheme="minorEastAsia"/>
          <w:sz w:val="30"/>
          <w:szCs w:val="30"/>
          <w:lang w:val="en"/>
        </w:rPr>
        <w:t>%，同比增加1.</w:t>
      </w:r>
      <w:r>
        <w:rPr>
          <w:rFonts w:hint="eastAsia" w:asciiTheme="minorEastAsia" w:hAnsiTheme="minorEastAsia" w:eastAsiaTheme="minorEastAsia" w:cstheme="minorEastAsia"/>
          <w:sz w:val="30"/>
          <w:szCs w:val="30"/>
          <w:lang w:val="en-US" w:eastAsia="zh-CN"/>
        </w:rPr>
        <w:t>73</w:t>
      </w:r>
      <w:r>
        <w:rPr>
          <w:rFonts w:hint="eastAsia" w:asciiTheme="minorEastAsia" w:hAnsiTheme="minorEastAsia" w:eastAsiaTheme="minorEastAsia" w:cstheme="minorEastAsia"/>
          <w:sz w:val="30"/>
          <w:szCs w:val="30"/>
          <w:lang w:val="en"/>
        </w:rPr>
        <w:t>万元，增长</w:t>
      </w:r>
      <w:r>
        <w:rPr>
          <w:rFonts w:hint="eastAsia" w:asciiTheme="minorEastAsia" w:hAnsiTheme="minorEastAsia" w:eastAsiaTheme="minorEastAsia" w:cstheme="minorEastAsia"/>
          <w:sz w:val="30"/>
          <w:szCs w:val="30"/>
          <w:lang w:val="en-US" w:eastAsia="zh-CN"/>
        </w:rPr>
        <w:t>7.75</w:t>
      </w:r>
      <w:r>
        <w:rPr>
          <w:rFonts w:hint="eastAsia" w:asciiTheme="minorEastAsia" w:hAnsiTheme="minorEastAsia" w:eastAsiaTheme="minorEastAsia" w:cstheme="minorEastAsia"/>
          <w:sz w:val="30"/>
          <w:szCs w:val="30"/>
          <w:lang w:val="en"/>
        </w:rPr>
        <w:t>％</w:t>
      </w:r>
      <w:r>
        <w:rPr>
          <w:rFonts w:hint="eastAsia" w:asciiTheme="minorEastAsia" w:hAnsiTheme="minorEastAsia" w:eastAsiaTheme="minorEastAsia" w:cstheme="minorEastAsia"/>
          <w:sz w:val="30"/>
          <w:szCs w:val="30"/>
          <w:lang w:val="en" w:eastAsia="zh-CN"/>
        </w:rPr>
        <w:t>。</w:t>
      </w:r>
      <w:r>
        <w:rPr>
          <w:rFonts w:hint="eastAsia" w:asciiTheme="minorEastAsia" w:hAnsiTheme="minorEastAsia" w:eastAsiaTheme="minorEastAsia" w:cstheme="minorEastAsia"/>
          <w:sz w:val="30"/>
          <w:szCs w:val="30"/>
          <w:lang w:val="en"/>
        </w:rPr>
        <w:t>支出增</w:t>
      </w:r>
      <w:r>
        <w:rPr>
          <w:rFonts w:hint="eastAsia" w:asciiTheme="minorEastAsia" w:hAnsiTheme="minorEastAsia" w:eastAsiaTheme="minorEastAsia" w:cstheme="minorEastAsia"/>
          <w:sz w:val="30"/>
          <w:szCs w:val="30"/>
          <w:lang w:val="en-US" w:eastAsia="zh-CN"/>
        </w:rPr>
        <w:t>加</w:t>
      </w:r>
      <w:r>
        <w:rPr>
          <w:rFonts w:hint="eastAsia" w:asciiTheme="minorEastAsia" w:hAnsiTheme="minorEastAsia" w:eastAsiaTheme="minorEastAsia" w:cstheme="minorEastAsia"/>
          <w:sz w:val="30"/>
          <w:szCs w:val="30"/>
          <w:lang w:val="en"/>
        </w:rPr>
        <w:t>原因的说明：</w:t>
      </w:r>
      <w:r>
        <w:rPr>
          <w:rFonts w:hint="eastAsia" w:asciiTheme="minorEastAsia" w:hAnsiTheme="minorEastAsia" w:eastAsiaTheme="minorEastAsia" w:cstheme="minorEastAsia"/>
          <w:sz w:val="30"/>
          <w:szCs w:val="30"/>
          <w:lang w:val="en-US" w:eastAsia="zh-CN"/>
        </w:rPr>
        <w:t>在职在编职工人数增加，养老保险、职业年金、</w:t>
      </w:r>
      <w:r>
        <w:rPr>
          <w:rFonts w:hint="eastAsia" w:asciiTheme="minorEastAsia" w:hAnsiTheme="minorEastAsia" w:eastAsiaTheme="minorEastAsia" w:cstheme="minorEastAsia"/>
          <w:sz w:val="30"/>
          <w:szCs w:val="30"/>
          <w:lang w:val="en"/>
        </w:rPr>
        <w:t>医疗保险</w:t>
      </w:r>
      <w:r>
        <w:rPr>
          <w:rFonts w:hint="eastAsia" w:asciiTheme="minorEastAsia" w:hAnsiTheme="minorEastAsia" w:eastAsiaTheme="minorEastAsia" w:cstheme="minorEastAsia"/>
          <w:sz w:val="30"/>
          <w:szCs w:val="30"/>
          <w:lang w:val="en" w:eastAsia="zh-CN"/>
        </w:rPr>
        <w:t>、</w:t>
      </w:r>
      <w:r>
        <w:rPr>
          <w:rFonts w:hint="eastAsia" w:asciiTheme="minorEastAsia" w:hAnsiTheme="minorEastAsia" w:eastAsiaTheme="minorEastAsia" w:cstheme="minorEastAsia"/>
          <w:sz w:val="30"/>
          <w:szCs w:val="30"/>
          <w:lang w:val="en-US" w:eastAsia="zh-CN"/>
        </w:rPr>
        <w:t>住房公积金支出增加。</w:t>
      </w:r>
    </w:p>
    <w:p>
      <w:pPr>
        <w:pStyle w:val="2"/>
        <w:adjustRightInd w:val="0"/>
        <w:snapToGrid w:val="0"/>
        <w:spacing w:line="540" w:lineRule="exact"/>
        <w:ind w:firstLine="66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t>按支出结构分类划分，分为基本支出预算和项目支出预算。基本支出预算</w:t>
      </w:r>
      <w:r>
        <w:rPr>
          <w:rFonts w:hint="eastAsia" w:asciiTheme="minorEastAsia" w:hAnsiTheme="minorEastAsia" w:eastAsiaTheme="minorEastAsia" w:cstheme="minorEastAsia"/>
          <w:sz w:val="30"/>
          <w:szCs w:val="30"/>
          <w:lang w:val="en-US" w:eastAsia="zh-CN"/>
        </w:rPr>
        <w:t>593.3</w:t>
      </w:r>
      <w:r>
        <w:rPr>
          <w:rFonts w:hint="eastAsia" w:asciiTheme="minorEastAsia" w:hAnsiTheme="minorEastAsia" w:eastAsiaTheme="minorEastAsia" w:cstheme="minorEastAsia"/>
          <w:sz w:val="30"/>
          <w:szCs w:val="30"/>
        </w:rPr>
        <w:t>万元，占本年支出预算</w:t>
      </w:r>
      <w:r>
        <w:rPr>
          <w:rFonts w:hint="eastAsia" w:asciiTheme="minorEastAsia" w:hAnsiTheme="minorEastAsia" w:eastAsiaTheme="minorEastAsia" w:cstheme="minorEastAsia"/>
          <w:sz w:val="30"/>
          <w:szCs w:val="30"/>
          <w:lang w:val="en-US" w:eastAsia="zh-CN"/>
        </w:rPr>
        <w:t>53.4</w:t>
      </w:r>
      <w:r>
        <w:rPr>
          <w:rFonts w:hint="eastAsia" w:asciiTheme="minorEastAsia" w:hAnsiTheme="minorEastAsia" w:eastAsiaTheme="minorEastAsia" w:cstheme="minorEastAsia"/>
          <w:sz w:val="30"/>
          <w:szCs w:val="30"/>
        </w:rPr>
        <w:t>％，同比增加</w:t>
      </w:r>
      <w:r>
        <w:rPr>
          <w:rFonts w:hint="eastAsia" w:asciiTheme="minorEastAsia" w:hAnsiTheme="minorEastAsia" w:eastAsiaTheme="minorEastAsia" w:cstheme="minorEastAsia"/>
          <w:sz w:val="30"/>
          <w:szCs w:val="30"/>
          <w:lang w:val="en-US" w:eastAsia="zh-CN"/>
        </w:rPr>
        <w:t>24.39</w:t>
      </w:r>
      <w:r>
        <w:rPr>
          <w:rFonts w:hint="eastAsia" w:asciiTheme="minorEastAsia" w:hAnsiTheme="minorEastAsia" w:eastAsiaTheme="minorEastAsia" w:cstheme="minorEastAsia"/>
          <w:sz w:val="30"/>
          <w:szCs w:val="30"/>
        </w:rPr>
        <w:t>万元，增长</w:t>
      </w:r>
      <w:r>
        <w:rPr>
          <w:rFonts w:hint="eastAsia" w:asciiTheme="minorEastAsia" w:hAnsiTheme="minorEastAsia" w:eastAsiaTheme="minorEastAsia" w:cstheme="minorEastAsia"/>
          <w:sz w:val="30"/>
          <w:szCs w:val="30"/>
          <w:lang w:val="en-US" w:eastAsia="zh-CN"/>
        </w:rPr>
        <w:t>4.29</w:t>
      </w:r>
      <w:r>
        <w:rPr>
          <w:rFonts w:hint="eastAsia" w:asciiTheme="minorEastAsia" w:hAnsiTheme="minorEastAsia" w:eastAsiaTheme="minorEastAsia" w:cstheme="minorEastAsia"/>
          <w:sz w:val="30"/>
          <w:szCs w:val="30"/>
        </w:rPr>
        <w:t>％。</w:t>
      </w:r>
      <w:r>
        <w:rPr>
          <w:rFonts w:hint="eastAsia" w:asciiTheme="minorEastAsia" w:hAnsiTheme="minorEastAsia" w:eastAsiaTheme="minorEastAsia" w:cstheme="minorEastAsia"/>
          <w:sz w:val="30"/>
          <w:szCs w:val="30"/>
          <w:lang w:val="en"/>
        </w:rPr>
        <w:t>支出增</w:t>
      </w:r>
      <w:r>
        <w:rPr>
          <w:rFonts w:hint="eastAsia" w:asciiTheme="minorEastAsia" w:hAnsiTheme="minorEastAsia" w:eastAsiaTheme="minorEastAsia" w:cstheme="minorEastAsia"/>
          <w:sz w:val="30"/>
          <w:szCs w:val="30"/>
          <w:lang w:val="en-US" w:eastAsia="zh-CN"/>
        </w:rPr>
        <w:t>加</w:t>
      </w:r>
      <w:r>
        <w:rPr>
          <w:rFonts w:hint="eastAsia" w:asciiTheme="minorEastAsia" w:hAnsiTheme="minorEastAsia" w:eastAsiaTheme="minorEastAsia" w:cstheme="minorEastAsia"/>
          <w:sz w:val="30"/>
          <w:szCs w:val="30"/>
          <w:lang w:val="en"/>
        </w:rPr>
        <w:t>原因的说明：</w:t>
      </w:r>
      <w:r>
        <w:rPr>
          <w:rFonts w:hint="eastAsia" w:asciiTheme="minorEastAsia" w:hAnsiTheme="minorEastAsia" w:eastAsiaTheme="minorEastAsia" w:cstheme="minorEastAsia"/>
          <w:sz w:val="30"/>
          <w:szCs w:val="30"/>
          <w:lang w:val="en-US" w:eastAsia="zh-CN"/>
        </w:rPr>
        <w:t>在职在编职工人数增加，养老保险、职业年金、</w:t>
      </w:r>
      <w:r>
        <w:rPr>
          <w:rFonts w:hint="eastAsia" w:asciiTheme="minorEastAsia" w:hAnsiTheme="minorEastAsia" w:eastAsiaTheme="minorEastAsia" w:cstheme="minorEastAsia"/>
          <w:sz w:val="30"/>
          <w:szCs w:val="30"/>
          <w:lang w:val="en"/>
        </w:rPr>
        <w:t>医疗保险</w:t>
      </w:r>
      <w:r>
        <w:rPr>
          <w:rFonts w:hint="eastAsia" w:asciiTheme="minorEastAsia" w:hAnsiTheme="minorEastAsia" w:eastAsiaTheme="minorEastAsia" w:cstheme="minorEastAsia"/>
          <w:sz w:val="30"/>
          <w:szCs w:val="30"/>
          <w:lang w:val="en" w:eastAsia="zh-CN"/>
        </w:rPr>
        <w:t>、</w:t>
      </w:r>
      <w:r>
        <w:rPr>
          <w:rFonts w:hint="eastAsia" w:asciiTheme="minorEastAsia" w:hAnsiTheme="minorEastAsia" w:eastAsiaTheme="minorEastAsia" w:cstheme="minorEastAsia"/>
          <w:sz w:val="30"/>
          <w:szCs w:val="30"/>
          <w:lang w:val="en-US" w:eastAsia="zh-CN"/>
        </w:rPr>
        <w:t>住房公积金支出增加。</w:t>
      </w:r>
      <w:r>
        <w:rPr>
          <w:rFonts w:hint="eastAsia" w:asciiTheme="minorEastAsia" w:hAnsiTheme="minorEastAsia" w:eastAsiaTheme="minorEastAsia" w:cstheme="minorEastAsia"/>
          <w:sz w:val="30"/>
          <w:szCs w:val="30"/>
        </w:rPr>
        <w:t>项目支出预算</w:t>
      </w:r>
      <w:r>
        <w:rPr>
          <w:rFonts w:hint="eastAsia" w:asciiTheme="minorEastAsia" w:hAnsiTheme="minorEastAsia" w:eastAsiaTheme="minorEastAsia" w:cstheme="minorEastAsia"/>
          <w:sz w:val="30"/>
          <w:szCs w:val="30"/>
          <w:lang w:val="en-US" w:eastAsia="zh-CN"/>
        </w:rPr>
        <w:t>517.73</w:t>
      </w:r>
      <w:r>
        <w:rPr>
          <w:rFonts w:hint="eastAsia" w:asciiTheme="minorEastAsia" w:hAnsiTheme="minorEastAsia" w:eastAsiaTheme="minorEastAsia" w:cstheme="minorEastAsia"/>
          <w:sz w:val="30"/>
          <w:szCs w:val="30"/>
        </w:rPr>
        <w:t>万元，占本年支出预算</w:t>
      </w:r>
      <w:r>
        <w:rPr>
          <w:rFonts w:hint="eastAsia" w:asciiTheme="minorEastAsia" w:hAnsiTheme="minorEastAsia" w:eastAsiaTheme="minorEastAsia" w:cstheme="minorEastAsia"/>
          <w:sz w:val="30"/>
          <w:szCs w:val="30"/>
          <w:lang w:val="en-US" w:eastAsia="zh-CN"/>
        </w:rPr>
        <w:t>46.6</w:t>
      </w:r>
      <w:r>
        <w:rPr>
          <w:rFonts w:hint="eastAsia" w:asciiTheme="minorEastAsia" w:hAnsiTheme="minorEastAsia" w:eastAsiaTheme="minorEastAsia" w:cstheme="minorEastAsia"/>
          <w:sz w:val="30"/>
          <w:szCs w:val="30"/>
        </w:rPr>
        <w:t>％，同比减少</w:t>
      </w:r>
      <w:r>
        <w:rPr>
          <w:rFonts w:hint="eastAsia" w:asciiTheme="minorEastAsia" w:hAnsiTheme="minorEastAsia" w:eastAsiaTheme="minorEastAsia" w:cstheme="minorEastAsia"/>
          <w:sz w:val="30"/>
          <w:szCs w:val="30"/>
          <w:lang w:val="en-US" w:eastAsia="zh-CN"/>
        </w:rPr>
        <w:t>74.19</w:t>
      </w:r>
      <w:r>
        <w:rPr>
          <w:rFonts w:hint="eastAsia" w:asciiTheme="minorEastAsia" w:hAnsiTheme="minorEastAsia" w:eastAsiaTheme="minorEastAsia" w:cstheme="minorEastAsia"/>
          <w:sz w:val="30"/>
          <w:szCs w:val="30"/>
        </w:rPr>
        <w:t>万元，下降</w:t>
      </w:r>
      <w:r>
        <w:rPr>
          <w:rFonts w:hint="eastAsia" w:asciiTheme="minorEastAsia" w:hAnsiTheme="minorEastAsia" w:eastAsiaTheme="minorEastAsia" w:cstheme="minorEastAsia"/>
          <w:sz w:val="30"/>
          <w:szCs w:val="30"/>
          <w:lang w:val="en-US" w:eastAsia="zh-CN"/>
        </w:rPr>
        <w:t>12.53</w:t>
      </w:r>
      <w:r>
        <w:rPr>
          <w:rFonts w:hint="eastAsia" w:asciiTheme="minorEastAsia" w:hAnsiTheme="minorEastAsia" w:eastAsiaTheme="minorEastAsia" w:cstheme="minorEastAsia"/>
          <w:sz w:val="30"/>
          <w:szCs w:val="30"/>
        </w:rPr>
        <w:t>％。支出减少原因的说明：</w:t>
      </w:r>
      <w:r>
        <w:rPr>
          <w:rFonts w:hint="eastAsia" w:asciiTheme="minorEastAsia" w:hAnsiTheme="minorEastAsia" w:eastAsiaTheme="minorEastAsia" w:cstheme="minorEastAsia"/>
          <w:sz w:val="30"/>
          <w:szCs w:val="30"/>
          <w:lang w:val="en-US" w:eastAsia="zh-CN"/>
        </w:rPr>
        <w:t>免学费、助学金项目资金支出减少，事业单位经营支出减少</w:t>
      </w:r>
      <w:r>
        <w:rPr>
          <w:rFonts w:hint="eastAsia" w:asciiTheme="minorEastAsia" w:hAnsiTheme="minorEastAsia" w:eastAsiaTheme="minorEastAsia" w:cstheme="minorEastAsia"/>
          <w:sz w:val="30"/>
          <w:szCs w:val="30"/>
        </w:rPr>
        <w:t>。</w:t>
      </w:r>
    </w:p>
    <w:p>
      <w:pPr>
        <w:tabs>
          <w:tab w:val="center" w:pos="4475"/>
        </w:tabs>
        <w:spacing w:line="560" w:lineRule="exact"/>
        <w:ind w:firstLine="645"/>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四、财政拨款收支总体情况说明</w:t>
      </w:r>
    </w:p>
    <w:p>
      <w:pPr>
        <w:tabs>
          <w:tab w:val="center" w:pos="4475"/>
        </w:tabs>
        <w:spacing w:line="560" w:lineRule="exact"/>
        <w:ind w:firstLine="600" w:firstLineChars="20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highlight w:val="none"/>
          <w:lang w:eastAsia="zh-CN"/>
        </w:rPr>
        <w:t>我单位</w:t>
      </w:r>
      <w:r>
        <w:rPr>
          <w:rFonts w:hint="eastAsia" w:asciiTheme="minorEastAsia" w:hAnsiTheme="minorEastAsia" w:eastAsiaTheme="minorEastAsia" w:cstheme="minorEastAsia"/>
          <w:sz w:val="30"/>
          <w:szCs w:val="30"/>
        </w:rPr>
        <w:t>财政拨款</w:t>
      </w:r>
      <w:r>
        <w:rPr>
          <w:rFonts w:hint="eastAsia" w:asciiTheme="minorEastAsia" w:hAnsiTheme="minorEastAsia" w:eastAsiaTheme="minorEastAsia" w:cstheme="minorEastAsia"/>
          <w:sz w:val="30"/>
          <w:szCs w:val="30"/>
          <w:lang w:eastAsia="zh-CN"/>
        </w:rPr>
        <w:t>总收入</w:t>
      </w:r>
      <w:r>
        <w:rPr>
          <w:rFonts w:hint="eastAsia" w:asciiTheme="minorEastAsia" w:hAnsiTheme="minorEastAsia" w:eastAsiaTheme="minorEastAsia" w:cstheme="minorEastAsia"/>
          <w:sz w:val="30"/>
          <w:szCs w:val="30"/>
          <w:lang w:val="en-US" w:eastAsia="zh-CN"/>
        </w:rPr>
        <w:t>987.04万元，财政拨款总收入同比减少49.69万元，</w:t>
      </w:r>
      <w:r>
        <w:rPr>
          <w:rFonts w:hint="eastAsia" w:asciiTheme="minorEastAsia" w:hAnsiTheme="minorEastAsia" w:eastAsiaTheme="minorEastAsia" w:cstheme="minorEastAsia"/>
          <w:sz w:val="30"/>
          <w:szCs w:val="30"/>
          <w:lang w:eastAsia="zh-CN"/>
        </w:rPr>
        <w:t>较上年</w:t>
      </w:r>
      <w:r>
        <w:rPr>
          <w:rFonts w:hint="eastAsia" w:asciiTheme="minorEastAsia" w:hAnsiTheme="minorEastAsia" w:eastAsiaTheme="minorEastAsia" w:cstheme="minorEastAsia"/>
          <w:sz w:val="30"/>
          <w:szCs w:val="30"/>
        </w:rPr>
        <w:t>减少</w:t>
      </w:r>
      <w:r>
        <w:rPr>
          <w:rFonts w:hint="eastAsia" w:asciiTheme="minorEastAsia" w:hAnsiTheme="minorEastAsia" w:eastAsiaTheme="minorEastAsia" w:cstheme="minorEastAsia"/>
          <w:sz w:val="30"/>
          <w:szCs w:val="30"/>
          <w:lang w:val="en-US" w:eastAsia="zh-CN"/>
        </w:rPr>
        <w:t>4.79%，总支出987.04万元</w:t>
      </w:r>
      <w:r>
        <w:rPr>
          <w:rFonts w:hint="eastAsia" w:asciiTheme="minorEastAsia" w:hAnsiTheme="minorEastAsia" w:eastAsiaTheme="minorEastAsia" w:cstheme="minorEastAsia"/>
          <w:sz w:val="30"/>
          <w:szCs w:val="30"/>
          <w:highlight w:val="none"/>
          <w:lang w:eastAsia="zh-CN"/>
        </w:rPr>
        <w:t>（不含财政拨款上年未列支结转收支数）。</w:t>
      </w:r>
      <w:r>
        <w:rPr>
          <w:rFonts w:hint="eastAsia" w:asciiTheme="minorEastAsia" w:hAnsiTheme="minorEastAsia" w:eastAsiaTheme="minorEastAsia" w:cstheme="minorEastAsia"/>
          <w:sz w:val="30"/>
          <w:szCs w:val="30"/>
          <w:lang w:eastAsia="zh-CN"/>
        </w:rPr>
        <w:t>同比减少49.69万元，较上年减少</w:t>
      </w:r>
      <w:r>
        <w:rPr>
          <w:rFonts w:hint="eastAsia" w:asciiTheme="minorEastAsia" w:hAnsiTheme="minorEastAsia" w:eastAsiaTheme="minorEastAsia" w:cstheme="minorEastAsia"/>
          <w:sz w:val="30"/>
          <w:szCs w:val="30"/>
          <w:lang w:val="en-US" w:eastAsia="zh-CN"/>
        </w:rPr>
        <w:t>4.79%，主要原因是：</w:t>
      </w:r>
      <w:r>
        <w:rPr>
          <w:rFonts w:hint="eastAsia" w:asciiTheme="minorEastAsia" w:hAnsiTheme="minorEastAsia" w:eastAsiaTheme="minorEastAsia" w:cstheme="minorEastAsia"/>
          <w:sz w:val="30"/>
          <w:szCs w:val="30"/>
        </w:rPr>
        <w:t>学生人数减少，生均</w:t>
      </w:r>
      <w:r>
        <w:rPr>
          <w:rFonts w:hint="eastAsia" w:asciiTheme="minorEastAsia" w:hAnsiTheme="minorEastAsia" w:eastAsiaTheme="minorEastAsia" w:cstheme="minorEastAsia"/>
          <w:sz w:val="30"/>
          <w:szCs w:val="30"/>
          <w:lang w:val="en-US" w:eastAsia="zh-CN"/>
        </w:rPr>
        <w:t>定额收入减少</w:t>
      </w:r>
      <w:r>
        <w:rPr>
          <w:rFonts w:hint="eastAsia" w:asciiTheme="minorEastAsia" w:hAnsiTheme="minorEastAsia" w:eastAsiaTheme="minorEastAsia" w:cstheme="minorEastAsia"/>
          <w:sz w:val="30"/>
          <w:szCs w:val="30"/>
        </w:rPr>
        <w:t>，免学费</w:t>
      </w:r>
      <w:r>
        <w:rPr>
          <w:rFonts w:hint="eastAsia" w:asciiTheme="minorEastAsia" w:hAnsiTheme="minorEastAsia" w:eastAsiaTheme="minorEastAsia" w:cstheme="minorEastAsia"/>
          <w:sz w:val="30"/>
          <w:szCs w:val="30"/>
          <w:lang w:eastAsia="zh-CN"/>
        </w:rPr>
        <w:t>、</w:t>
      </w:r>
      <w:r>
        <w:rPr>
          <w:rFonts w:hint="eastAsia" w:asciiTheme="minorEastAsia" w:hAnsiTheme="minorEastAsia" w:eastAsiaTheme="minorEastAsia" w:cstheme="minorEastAsia"/>
          <w:sz w:val="30"/>
          <w:szCs w:val="30"/>
          <w:lang w:val="en-US" w:eastAsia="zh-CN"/>
        </w:rPr>
        <w:t>助学金</w:t>
      </w:r>
      <w:r>
        <w:rPr>
          <w:rFonts w:hint="eastAsia" w:asciiTheme="minorEastAsia" w:hAnsiTheme="minorEastAsia" w:eastAsiaTheme="minorEastAsia" w:cstheme="minorEastAsia"/>
          <w:sz w:val="30"/>
          <w:szCs w:val="30"/>
        </w:rPr>
        <w:t>项目资金</w:t>
      </w:r>
      <w:r>
        <w:rPr>
          <w:rFonts w:hint="eastAsia" w:asciiTheme="minorEastAsia" w:hAnsiTheme="minorEastAsia" w:eastAsiaTheme="minorEastAsia" w:cstheme="minorEastAsia"/>
          <w:sz w:val="30"/>
          <w:szCs w:val="30"/>
          <w:lang w:val="en-US" w:eastAsia="zh-CN"/>
        </w:rPr>
        <w:t>收入</w:t>
      </w:r>
      <w:r>
        <w:rPr>
          <w:rFonts w:hint="eastAsia" w:asciiTheme="minorEastAsia" w:hAnsiTheme="minorEastAsia" w:eastAsiaTheme="minorEastAsia" w:cstheme="minorEastAsia"/>
          <w:sz w:val="30"/>
          <w:szCs w:val="30"/>
        </w:rPr>
        <w:t>减少</w:t>
      </w:r>
      <w:r>
        <w:rPr>
          <w:rFonts w:hint="eastAsia" w:asciiTheme="minorEastAsia" w:hAnsiTheme="minorEastAsia" w:eastAsiaTheme="minorEastAsia" w:cstheme="minorEastAsia"/>
          <w:sz w:val="30"/>
          <w:szCs w:val="30"/>
          <w:lang w:val="en-US" w:eastAsia="zh-CN"/>
        </w:rPr>
        <w:t>。</w:t>
      </w:r>
      <w:r>
        <w:rPr>
          <w:rFonts w:hint="eastAsia" w:asciiTheme="minorEastAsia" w:hAnsiTheme="minorEastAsia" w:eastAsiaTheme="minorEastAsia" w:cstheme="minorEastAsia"/>
          <w:sz w:val="30"/>
          <w:szCs w:val="30"/>
        </w:rPr>
        <w:t>财政拨款</w:t>
      </w:r>
      <w:r>
        <w:rPr>
          <w:rFonts w:hint="eastAsia" w:asciiTheme="minorEastAsia" w:hAnsiTheme="minorEastAsia" w:eastAsiaTheme="minorEastAsia" w:cstheme="minorEastAsia"/>
          <w:sz w:val="30"/>
          <w:szCs w:val="30"/>
          <w:lang w:val="en-US" w:eastAsia="zh-CN"/>
        </w:rPr>
        <w:t>总支出</w:t>
      </w:r>
      <w:r>
        <w:rPr>
          <w:rFonts w:hint="eastAsia" w:asciiTheme="minorEastAsia" w:hAnsiTheme="minorEastAsia" w:eastAsiaTheme="minorEastAsia" w:cstheme="minorEastAsia"/>
          <w:sz w:val="30"/>
          <w:szCs w:val="30"/>
        </w:rPr>
        <w:t>减少</w:t>
      </w:r>
      <w:r>
        <w:rPr>
          <w:rFonts w:hint="eastAsia" w:asciiTheme="minorEastAsia" w:hAnsiTheme="minorEastAsia" w:eastAsiaTheme="minorEastAsia" w:cstheme="minorEastAsia"/>
          <w:sz w:val="30"/>
          <w:szCs w:val="30"/>
          <w:lang w:val="en-US" w:eastAsia="zh-CN"/>
        </w:rPr>
        <w:t>主要原因是</w:t>
      </w:r>
      <w:r>
        <w:rPr>
          <w:rFonts w:hint="eastAsia" w:asciiTheme="minorEastAsia" w:hAnsiTheme="minorEastAsia" w:eastAsiaTheme="minorEastAsia" w:cstheme="minorEastAsia"/>
          <w:sz w:val="30"/>
          <w:szCs w:val="30"/>
        </w:rPr>
        <w:t>学生人数减少，生均</w:t>
      </w:r>
      <w:r>
        <w:rPr>
          <w:rFonts w:hint="eastAsia" w:asciiTheme="minorEastAsia" w:hAnsiTheme="minorEastAsia" w:eastAsiaTheme="minorEastAsia" w:cstheme="minorEastAsia"/>
          <w:sz w:val="30"/>
          <w:szCs w:val="30"/>
          <w:lang w:val="en-US" w:eastAsia="zh-CN"/>
        </w:rPr>
        <w:t>定额支出减少</w:t>
      </w:r>
      <w:r>
        <w:rPr>
          <w:rFonts w:hint="eastAsia" w:asciiTheme="minorEastAsia" w:hAnsiTheme="minorEastAsia" w:eastAsiaTheme="minorEastAsia" w:cstheme="minorEastAsia"/>
          <w:sz w:val="30"/>
          <w:szCs w:val="30"/>
        </w:rPr>
        <w:t>，免学费</w:t>
      </w:r>
      <w:r>
        <w:rPr>
          <w:rFonts w:hint="eastAsia" w:asciiTheme="minorEastAsia" w:hAnsiTheme="minorEastAsia" w:eastAsiaTheme="minorEastAsia" w:cstheme="minorEastAsia"/>
          <w:sz w:val="30"/>
          <w:szCs w:val="30"/>
          <w:lang w:eastAsia="zh-CN"/>
        </w:rPr>
        <w:t>、</w:t>
      </w:r>
      <w:r>
        <w:rPr>
          <w:rFonts w:hint="eastAsia" w:asciiTheme="minorEastAsia" w:hAnsiTheme="minorEastAsia" w:eastAsiaTheme="minorEastAsia" w:cstheme="minorEastAsia"/>
          <w:sz w:val="30"/>
          <w:szCs w:val="30"/>
          <w:lang w:val="en-US" w:eastAsia="zh-CN"/>
        </w:rPr>
        <w:t>助学金</w:t>
      </w:r>
      <w:r>
        <w:rPr>
          <w:rFonts w:hint="eastAsia" w:asciiTheme="minorEastAsia" w:hAnsiTheme="minorEastAsia" w:eastAsiaTheme="minorEastAsia" w:cstheme="minorEastAsia"/>
          <w:sz w:val="30"/>
          <w:szCs w:val="30"/>
        </w:rPr>
        <w:t>项目资金</w:t>
      </w:r>
      <w:r>
        <w:rPr>
          <w:rFonts w:hint="eastAsia" w:asciiTheme="minorEastAsia" w:hAnsiTheme="minorEastAsia" w:eastAsiaTheme="minorEastAsia" w:cstheme="minorEastAsia"/>
          <w:sz w:val="30"/>
          <w:szCs w:val="30"/>
          <w:lang w:val="en-US" w:eastAsia="zh-CN"/>
        </w:rPr>
        <w:t>支出</w:t>
      </w:r>
      <w:r>
        <w:rPr>
          <w:rFonts w:hint="eastAsia" w:asciiTheme="minorEastAsia" w:hAnsiTheme="minorEastAsia" w:eastAsiaTheme="minorEastAsia" w:cstheme="minorEastAsia"/>
          <w:sz w:val="30"/>
          <w:szCs w:val="30"/>
        </w:rPr>
        <w:t>减少</w:t>
      </w:r>
      <w:r>
        <w:rPr>
          <w:rFonts w:hint="eastAsia" w:asciiTheme="minorEastAsia" w:hAnsiTheme="minorEastAsia" w:eastAsiaTheme="minorEastAsia" w:cstheme="minorEastAsia"/>
          <w:sz w:val="30"/>
          <w:szCs w:val="30"/>
          <w:lang w:val="en-US" w:eastAsia="zh-CN"/>
        </w:rPr>
        <w:t>。</w:t>
      </w:r>
    </w:p>
    <w:p>
      <w:pPr>
        <w:pStyle w:val="2"/>
        <w:adjustRightInd w:val="0"/>
        <w:snapToGrid w:val="0"/>
        <w:spacing w:line="540" w:lineRule="exact"/>
        <w:ind w:firstLine="66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t>按支出功能分类科目划分，共分为</w:t>
      </w:r>
      <w:r>
        <w:rPr>
          <w:rFonts w:hint="eastAsia" w:asciiTheme="minorEastAsia" w:hAnsiTheme="minorEastAsia" w:eastAsiaTheme="minorEastAsia" w:cstheme="minorEastAsia"/>
          <w:sz w:val="30"/>
          <w:szCs w:val="30"/>
          <w:lang w:val="en-US" w:eastAsia="zh-CN"/>
        </w:rPr>
        <w:t>四</w:t>
      </w:r>
      <w:r>
        <w:rPr>
          <w:rFonts w:hint="eastAsia" w:asciiTheme="minorEastAsia" w:hAnsiTheme="minorEastAsia" w:eastAsiaTheme="minorEastAsia" w:cstheme="minorEastAsia"/>
          <w:sz w:val="30"/>
          <w:szCs w:val="30"/>
        </w:rPr>
        <w:t>类，其中：</w:t>
      </w:r>
      <w:r>
        <w:rPr>
          <w:rFonts w:hint="eastAsia" w:asciiTheme="minorEastAsia" w:hAnsiTheme="minorEastAsia" w:eastAsiaTheme="minorEastAsia" w:cstheme="minorEastAsia"/>
          <w:sz w:val="30"/>
          <w:szCs w:val="30"/>
          <w:lang w:val="en"/>
        </w:rPr>
        <w:t>技校教育支出</w:t>
      </w:r>
      <w:r>
        <w:rPr>
          <w:rFonts w:hint="eastAsia" w:asciiTheme="minorEastAsia" w:hAnsiTheme="minorEastAsia" w:eastAsiaTheme="minorEastAsia" w:cstheme="minorEastAsia"/>
          <w:sz w:val="30"/>
          <w:szCs w:val="30"/>
          <w:lang w:val="en-US" w:eastAsia="zh-CN"/>
        </w:rPr>
        <w:t>916.05</w:t>
      </w:r>
      <w:r>
        <w:rPr>
          <w:rFonts w:hint="eastAsia" w:asciiTheme="minorEastAsia" w:hAnsiTheme="minorEastAsia" w:eastAsiaTheme="minorEastAsia" w:cstheme="minorEastAsia"/>
          <w:sz w:val="30"/>
          <w:szCs w:val="30"/>
          <w:lang w:val="en"/>
        </w:rPr>
        <w:t>万元，占支出总预算9</w:t>
      </w:r>
      <w:r>
        <w:rPr>
          <w:rFonts w:hint="eastAsia" w:asciiTheme="minorEastAsia" w:hAnsiTheme="minorEastAsia" w:eastAsiaTheme="minorEastAsia" w:cstheme="minorEastAsia"/>
          <w:sz w:val="30"/>
          <w:szCs w:val="30"/>
          <w:lang w:val="en-US" w:eastAsia="zh-CN"/>
        </w:rPr>
        <w:t>1.58</w:t>
      </w:r>
      <w:r>
        <w:rPr>
          <w:rFonts w:hint="eastAsia" w:asciiTheme="minorEastAsia" w:hAnsiTheme="minorEastAsia" w:eastAsiaTheme="minorEastAsia" w:cstheme="minorEastAsia"/>
          <w:sz w:val="30"/>
          <w:szCs w:val="30"/>
          <w:lang w:val="en"/>
        </w:rPr>
        <w:t>%。</w:t>
      </w:r>
      <w:r>
        <w:rPr>
          <w:rFonts w:hint="eastAsia" w:asciiTheme="minorEastAsia" w:hAnsiTheme="minorEastAsia" w:eastAsiaTheme="minorEastAsia" w:cstheme="minorEastAsia"/>
          <w:sz w:val="30"/>
          <w:szCs w:val="30"/>
        </w:rPr>
        <w:t>同比减少</w:t>
      </w:r>
      <w:r>
        <w:rPr>
          <w:rFonts w:hint="eastAsia" w:asciiTheme="minorEastAsia" w:hAnsiTheme="minorEastAsia" w:eastAsiaTheme="minorEastAsia" w:cstheme="minorEastAsia"/>
          <w:sz w:val="30"/>
          <w:szCs w:val="30"/>
          <w:lang w:val="en-US" w:eastAsia="zh-CN"/>
        </w:rPr>
        <w:t>54.79</w:t>
      </w:r>
      <w:r>
        <w:rPr>
          <w:rFonts w:hint="eastAsia" w:asciiTheme="minorEastAsia" w:hAnsiTheme="minorEastAsia" w:eastAsiaTheme="minorEastAsia" w:cstheme="minorEastAsia"/>
          <w:sz w:val="30"/>
          <w:szCs w:val="30"/>
        </w:rPr>
        <w:t>万元，减少</w:t>
      </w:r>
      <w:r>
        <w:rPr>
          <w:rFonts w:hint="eastAsia" w:asciiTheme="minorEastAsia" w:hAnsiTheme="minorEastAsia" w:eastAsiaTheme="minorEastAsia" w:cstheme="minorEastAsia"/>
          <w:sz w:val="30"/>
          <w:szCs w:val="30"/>
          <w:lang w:val="en-US" w:eastAsia="zh-CN"/>
        </w:rPr>
        <w:t>5.64</w:t>
      </w:r>
      <w:r>
        <w:rPr>
          <w:rFonts w:hint="eastAsia" w:asciiTheme="minorEastAsia" w:hAnsiTheme="minorEastAsia" w:eastAsiaTheme="minorEastAsia" w:cstheme="minorEastAsia"/>
          <w:sz w:val="30"/>
          <w:szCs w:val="30"/>
        </w:rPr>
        <w:t>％</w:t>
      </w:r>
      <w:r>
        <w:rPr>
          <w:rFonts w:hint="eastAsia" w:asciiTheme="minorEastAsia" w:hAnsiTheme="minorEastAsia" w:eastAsiaTheme="minorEastAsia" w:cstheme="minorEastAsia"/>
          <w:sz w:val="30"/>
          <w:szCs w:val="30"/>
          <w:lang w:val="en"/>
        </w:rPr>
        <w:t>，社会保障和就业支出</w:t>
      </w:r>
      <w:r>
        <w:rPr>
          <w:rFonts w:hint="eastAsia" w:asciiTheme="minorEastAsia" w:hAnsiTheme="minorEastAsia" w:eastAsiaTheme="minorEastAsia" w:cstheme="minorEastAsia"/>
          <w:sz w:val="30"/>
          <w:szCs w:val="30"/>
          <w:lang w:val="en" w:eastAsia="zh-CN"/>
        </w:rPr>
        <w:t>（</w:t>
      </w:r>
      <w:r>
        <w:rPr>
          <w:rFonts w:hint="eastAsia" w:asciiTheme="minorEastAsia" w:hAnsiTheme="minorEastAsia" w:eastAsiaTheme="minorEastAsia" w:cstheme="minorEastAsia"/>
          <w:sz w:val="30"/>
          <w:szCs w:val="30"/>
          <w:lang w:val="en"/>
        </w:rPr>
        <w:t>机关事业单位基本养老保险</w:t>
      </w:r>
      <w:r>
        <w:rPr>
          <w:rFonts w:hint="eastAsia" w:asciiTheme="minorEastAsia" w:hAnsiTheme="minorEastAsia" w:eastAsiaTheme="minorEastAsia" w:cstheme="minorEastAsia"/>
          <w:sz w:val="30"/>
          <w:szCs w:val="30"/>
          <w:lang w:val="en-US" w:eastAsia="zh-CN"/>
        </w:rPr>
        <w:t>缴费</w:t>
      </w:r>
      <w:r>
        <w:rPr>
          <w:rFonts w:hint="eastAsia" w:asciiTheme="minorEastAsia" w:hAnsiTheme="minorEastAsia" w:eastAsiaTheme="minorEastAsia" w:cstheme="minorEastAsia"/>
          <w:sz w:val="30"/>
          <w:szCs w:val="30"/>
          <w:lang w:val="en"/>
        </w:rPr>
        <w:t>支出</w:t>
      </w:r>
      <w:r>
        <w:rPr>
          <w:rFonts w:hint="eastAsia" w:asciiTheme="minorEastAsia" w:hAnsiTheme="minorEastAsia" w:eastAsiaTheme="minorEastAsia" w:cstheme="minorEastAsia"/>
          <w:sz w:val="30"/>
          <w:szCs w:val="30"/>
          <w:lang w:val="en" w:eastAsia="zh-CN"/>
        </w:rPr>
        <w:t>）</w:t>
      </w:r>
      <w:r>
        <w:rPr>
          <w:rFonts w:hint="eastAsia" w:asciiTheme="minorEastAsia" w:hAnsiTheme="minorEastAsia" w:eastAsiaTheme="minorEastAsia" w:cstheme="minorEastAsia"/>
          <w:sz w:val="30"/>
          <w:szCs w:val="30"/>
          <w:lang w:val="en-US" w:eastAsia="zh-CN"/>
        </w:rPr>
        <w:t>32.08</w:t>
      </w:r>
      <w:r>
        <w:rPr>
          <w:rFonts w:hint="eastAsia" w:asciiTheme="minorEastAsia" w:hAnsiTheme="minorEastAsia" w:eastAsiaTheme="minorEastAsia" w:cstheme="minorEastAsia"/>
          <w:sz w:val="30"/>
          <w:szCs w:val="30"/>
          <w:lang w:val="en"/>
        </w:rPr>
        <w:t>万元，占支出总预算</w:t>
      </w:r>
      <w:r>
        <w:rPr>
          <w:rFonts w:hint="eastAsia" w:asciiTheme="minorEastAsia" w:hAnsiTheme="minorEastAsia" w:eastAsiaTheme="minorEastAsia" w:cstheme="minorEastAsia"/>
          <w:sz w:val="30"/>
          <w:szCs w:val="30"/>
          <w:lang w:val="en-US" w:eastAsia="zh-CN"/>
        </w:rPr>
        <w:t>3.81</w:t>
      </w:r>
      <w:r>
        <w:rPr>
          <w:rFonts w:hint="eastAsia" w:asciiTheme="minorEastAsia" w:hAnsiTheme="minorEastAsia" w:eastAsiaTheme="minorEastAsia" w:cstheme="minorEastAsia"/>
          <w:sz w:val="30"/>
          <w:szCs w:val="30"/>
          <w:lang w:val="en"/>
        </w:rPr>
        <w:t>%，同比增加</w:t>
      </w:r>
      <w:r>
        <w:rPr>
          <w:rFonts w:hint="eastAsia" w:asciiTheme="minorEastAsia" w:hAnsiTheme="minorEastAsia" w:eastAsiaTheme="minorEastAsia" w:cstheme="minorEastAsia"/>
          <w:sz w:val="30"/>
          <w:szCs w:val="30"/>
          <w:lang w:val="en-US" w:eastAsia="zh-CN"/>
        </w:rPr>
        <w:t>3.45</w:t>
      </w:r>
      <w:r>
        <w:rPr>
          <w:rFonts w:hint="eastAsia" w:asciiTheme="minorEastAsia" w:hAnsiTheme="minorEastAsia" w:eastAsiaTheme="minorEastAsia" w:cstheme="minorEastAsia"/>
          <w:sz w:val="30"/>
          <w:szCs w:val="30"/>
          <w:lang w:val="en"/>
        </w:rPr>
        <w:t>万元，增长</w:t>
      </w:r>
      <w:r>
        <w:rPr>
          <w:rFonts w:hint="eastAsia" w:asciiTheme="minorEastAsia" w:hAnsiTheme="minorEastAsia" w:eastAsiaTheme="minorEastAsia" w:cstheme="minorEastAsia"/>
          <w:sz w:val="30"/>
          <w:szCs w:val="30"/>
          <w:lang w:val="en-US" w:eastAsia="zh-CN"/>
        </w:rPr>
        <w:t>7.72</w:t>
      </w:r>
      <w:r>
        <w:rPr>
          <w:rFonts w:hint="eastAsia" w:asciiTheme="minorEastAsia" w:hAnsiTheme="minorEastAsia" w:eastAsiaTheme="minorEastAsia" w:cstheme="minorEastAsia"/>
          <w:sz w:val="30"/>
          <w:szCs w:val="30"/>
          <w:lang w:val="en"/>
        </w:rPr>
        <w:t>％</w:t>
      </w:r>
      <w:r>
        <w:rPr>
          <w:rFonts w:hint="eastAsia" w:asciiTheme="minorEastAsia" w:hAnsiTheme="minorEastAsia" w:eastAsiaTheme="minorEastAsia" w:cstheme="minorEastAsia"/>
          <w:sz w:val="30"/>
          <w:szCs w:val="30"/>
        </w:rPr>
        <w:t>。</w:t>
      </w:r>
      <w:r>
        <w:rPr>
          <w:rFonts w:hint="eastAsia" w:asciiTheme="minorEastAsia" w:hAnsiTheme="minorEastAsia" w:eastAsiaTheme="minorEastAsia" w:cstheme="minorEastAsia"/>
          <w:sz w:val="30"/>
          <w:szCs w:val="30"/>
          <w:lang w:val="en"/>
        </w:rPr>
        <w:t>卫生健康支出</w:t>
      </w:r>
      <w:r>
        <w:rPr>
          <w:rFonts w:hint="eastAsia" w:asciiTheme="minorEastAsia" w:hAnsiTheme="minorEastAsia" w:eastAsiaTheme="minorEastAsia" w:cstheme="minorEastAsia"/>
          <w:sz w:val="30"/>
          <w:szCs w:val="30"/>
          <w:lang w:val="en" w:eastAsia="zh-CN"/>
        </w:rPr>
        <w:t>（</w:t>
      </w:r>
      <w:r>
        <w:rPr>
          <w:rFonts w:hint="eastAsia" w:asciiTheme="minorEastAsia" w:hAnsiTheme="minorEastAsia" w:eastAsiaTheme="minorEastAsia" w:cstheme="minorEastAsia"/>
          <w:sz w:val="30"/>
          <w:szCs w:val="30"/>
          <w:lang w:val="en"/>
        </w:rPr>
        <w:t>事业单位医疗保险支出）</w:t>
      </w:r>
      <w:r>
        <w:rPr>
          <w:rFonts w:hint="eastAsia" w:asciiTheme="minorEastAsia" w:hAnsiTheme="minorEastAsia" w:eastAsiaTheme="minorEastAsia" w:cstheme="minorEastAsia"/>
          <w:sz w:val="30"/>
          <w:szCs w:val="30"/>
          <w:lang w:val="en-US" w:eastAsia="zh-CN"/>
        </w:rPr>
        <w:t>14.84</w:t>
      </w:r>
      <w:r>
        <w:rPr>
          <w:rFonts w:hint="eastAsia" w:asciiTheme="minorEastAsia" w:hAnsiTheme="minorEastAsia" w:eastAsiaTheme="minorEastAsia" w:cstheme="minorEastAsia"/>
          <w:sz w:val="30"/>
          <w:szCs w:val="30"/>
          <w:lang w:val="en"/>
        </w:rPr>
        <w:t>万元，占支出总预算</w:t>
      </w:r>
      <w:r>
        <w:rPr>
          <w:rFonts w:hint="eastAsia" w:asciiTheme="minorEastAsia" w:hAnsiTheme="minorEastAsia" w:eastAsiaTheme="minorEastAsia" w:cstheme="minorEastAsia"/>
          <w:sz w:val="30"/>
          <w:szCs w:val="30"/>
          <w:lang w:val="en-US" w:eastAsia="zh-CN"/>
        </w:rPr>
        <w:t>1.76</w:t>
      </w:r>
      <w:r>
        <w:rPr>
          <w:rFonts w:hint="eastAsia" w:asciiTheme="minorEastAsia" w:hAnsiTheme="minorEastAsia" w:eastAsiaTheme="minorEastAsia" w:cstheme="minorEastAsia"/>
          <w:sz w:val="30"/>
          <w:szCs w:val="30"/>
          <w:lang w:val="en"/>
        </w:rPr>
        <w:t>%。同比增加</w:t>
      </w:r>
      <w:r>
        <w:rPr>
          <w:rFonts w:hint="eastAsia" w:asciiTheme="minorEastAsia" w:hAnsiTheme="minorEastAsia" w:eastAsiaTheme="minorEastAsia" w:cstheme="minorEastAsia"/>
          <w:sz w:val="30"/>
          <w:szCs w:val="30"/>
          <w:lang w:val="en-US" w:eastAsia="zh-CN"/>
        </w:rPr>
        <w:t>1.0</w:t>
      </w:r>
      <w:r>
        <w:rPr>
          <w:rFonts w:hint="eastAsia" w:asciiTheme="minorEastAsia" w:hAnsiTheme="minorEastAsia" w:eastAsiaTheme="minorEastAsia" w:cstheme="minorEastAsia"/>
          <w:sz w:val="30"/>
          <w:szCs w:val="30"/>
          <w:lang w:val="en"/>
        </w:rPr>
        <w:t>7万元，增长</w:t>
      </w:r>
      <w:r>
        <w:rPr>
          <w:rFonts w:hint="eastAsia" w:asciiTheme="minorEastAsia" w:hAnsiTheme="minorEastAsia" w:eastAsiaTheme="minorEastAsia" w:cstheme="minorEastAsia"/>
          <w:sz w:val="30"/>
          <w:szCs w:val="30"/>
          <w:lang w:val="en-US" w:eastAsia="zh-CN"/>
        </w:rPr>
        <w:t>7.77</w:t>
      </w:r>
      <w:r>
        <w:rPr>
          <w:rFonts w:hint="eastAsia" w:asciiTheme="minorEastAsia" w:hAnsiTheme="minorEastAsia" w:eastAsiaTheme="minorEastAsia" w:cstheme="minorEastAsia"/>
          <w:sz w:val="30"/>
          <w:szCs w:val="30"/>
          <w:lang w:val="en"/>
        </w:rPr>
        <w:t>％。住房公积金支出2</w:t>
      </w:r>
      <w:r>
        <w:rPr>
          <w:rFonts w:hint="eastAsia" w:asciiTheme="minorEastAsia" w:hAnsiTheme="minorEastAsia" w:eastAsiaTheme="minorEastAsia" w:cstheme="minorEastAsia"/>
          <w:sz w:val="30"/>
          <w:szCs w:val="30"/>
          <w:lang w:val="en-US" w:eastAsia="zh-CN"/>
        </w:rPr>
        <w:t>4.06</w:t>
      </w:r>
      <w:r>
        <w:rPr>
          <w:rFonts w:hint="eastAsia" w:asciiTheme="minorEastAsia" w:hAnsiTheme="minorEastAsia" w:eastAsiaTheme="minorEastAsia" w:cstheme="minorEastAsia"/>
          <w:sz w:val="30"/>
          <w:szCs w:val="30"/>
          <w:lang w:val="en"/>
        </w:rPr>
        <w:t>万元，占支出总预算</w:t>
      </w:r>
      <w:r>
        <w:rPr>
          <w:rFonts w:hint="eastAsia" w:asciiTheme="minorEastAsia" w:hAnsiTheme="minorEastAsia" w:eastAsiaTheme="minorEastAsia" w:cstheme="minorEastAsia"/>
          <w:sz w:val="30"/>
          <w:szCs w:val="30"/>
          <w:lang w:val="en-US" w:eastAsia="zh-CN"/>
        </w:rPr>
        <w:t>2.85</w:t>
      </w:r>
      <w:r>
        <w:rPr>
          <w:rFonts w:hint="eastAsia" w:asciiTheme="minorEastAsia" w:hAnsiTheme="minorEastAsia" w:eastAsiaTheme="minorEastAsia" w:cstheme="minorEastAsia"/>
          <w:sz w:val="30"/>
          <w:szCs w:val="30"/>
          <w:lang w:val="en"/>
        </w:rPr>
        <w:t>%，同比增加1.</w:t>
      </w:r>
      <w:r>
        <w:rPr>
          <w:rFonts w:hint="eastAsia" w:asciiTheme="minorEastAsia" w:hAnsiTheme="minorEastAsia" w:eastAsiaTheme="minorEastAsia" w:cstheme="minorEastAsia"/>
          <w:sz w:val="30"/>
          <w:szCs w:val="30"/>
          <w:lang w:val="en-US" w:eastAsia="zh-CN"/>
        </w:rPr>
        <w:t>73</w:t>
      </w:r>
      <w:r>
        <w:rPr>
          <w:rFonts w:hint="eastAsia" w:asciiTheme="minorEastAsia" w:hAnsiTheme="minorEastAsia" w:eastAsiaTheme="minorEastAsia" w:cstheme="minorEastAsia"/>
          <w:sz w:val="30"/>
          <w:szCs w:val="30"/>
          <w:lang w:val="en"/>
        </w:rPr>
        <w:t>万元，增长</w:t>
      </w:r>
      <w:r>
        <w:rPr>
          <w:rFonts w:hint="eastAsia" w:asciiTheme="minorEastAsia" w:hAnsiTheme="minorEastAsia" w:eastAsiaTheme="minorEastAsia" w:cstheme="minorEastAsia"/>
          <w:sz w:val="30"/>
          <w:szCs w:val="30"/>
          <w:lang w:val="en-US" w:eastAsia="zh-CN"/>
        </w:rPr>
        <w:t>7.75</w:t>
      </w:r>
      <w:r>
        <w:rPr>
          <w:rFonts w:hint="eastAsia" w:asciiTheme="minorEastAsia" w:hAnsiTheme="minorEastAsia" w:eastAsiaTheme="minorEastAsia" w:cstheme="minorEastAsia"/>
          <w:sz w:val="30"/>
          <w:szCs w:val="30"/>
          <w:lang w:val="en"/>
        </w:rPr>
        <w:t>％，</w:t>
      </w:r>
      <w:r>
        <w:rPr>
          <w:rFonts w:hint="eastAsia" w:asciiTheme="minorEastAsia" w:hAnsiTheme="minorEastAsia" w:eastAsiaTheme="minorEastAsia" w:cstheme="minorEastAsia"/>
          <w:sz w:val="30"/>
          <w:szCs w:val="30"/>
          <w:lang w:eastAsia="zh-CN"/>
        </w:rPr>
        <w:t>支出</w:t>
      </w:r>
      <w:r>
        <w:rPr>
          <w:rFonts w:hint="eastAsia" w:asciiTheme="minorEastAsia" w:hAnsiTheme="minorEastAsia" w:eastAsiaTheme="minorEastAsia" w:cstheme="minorEastAsia"/>
          <w:sz w:val="30"/>
          <w:szCs w:val="30"/>
        </w:rPr>
        <w:t>增减原因的说明</w:t>
      </w:r>
      <w:r>
        <w:rPr>
          <w:rFonts w:hint="eastAsia" w:asciiTheme="minorEastAsia" w:hAnsiTheme="minorEastAsia" w:eastAsiaTheme="minorEastAsia" w:cstheme="minorEastAsia"/>
          <w:sz w:val="30"/>
          <w:szCs w:val="30"/>
          <w:lang w:eastAsia="zh-CN"/>
        </w:rPr>
        <w:t>：</w:t>
      </w:r>
      <w:r>
        <w:rPr>
          <w:rFonts w:hint="eastAsia" w:asciiTheme="minorEastAsia" w:hAnsiTheme="minorEastAsia" w:eastAsiaTheme="minorEastAsia" w:cstheme="minorEastAsia"/>
          <w:sz w:val="30"/>
          <w:szCs w:val="30"/>
          <w:lang w:val="en-US" w:eastAsia="zh-CN"/>
        </w:rPr>
        <w:t>学生人数减少，</w:t>
      </w:r>
      <w:r>
        <w:rPr>
          <w:rFonts w:hint="eastAsia" w:asciiTheme="minorEastAsia" w:hAnsiTheme="minorEastAsia" w:eastAsiaTheme="minorEastAsia" w:cstheme="minorEastAsia"/>
          <w:sz w:val="30"/>
          <w:szCs w:val="30"/>
        </w:rPr>
        <w:t>生均</w:t>
      </w:r>
      <w:r>
        <w:rPr>
          <w:rFonts w:hint="eastAsia" w:asciiTheme="minorEastAsia" w:hAnsiTheme="minorEastAsia" w:eastAsiaTheme="minorEastAsia" w:cstheme="minorEastAsia"/>
          <w:sz w:val="30"/>
          <w:szCs w:val="30"/>
          <w:lang w:val="en-US" w:eastAsia="zh-CN"/>
        </w:rPr>
        <w:t>定额支出减少，</w:t>
      </w:r>
      <w:r>
        <w:rPr>
          <w:rFonts w:hint="eastAsia" w:asciiTheme="minorEastAsia" w:hAnsiTheme="minorEastAsia" w:eastAsiaTheme="minorEastAsia" w:cstheme="minorEastAsia"/>
          <w:sz w:val="30"/>
          <w:szCs w:val="30"/>
        </w:rPr>
        <w:t>免学费、助学金、奖学金等项目资金</w:t>
      </w:r>
      <w:r>
        <w:rPr>
          <w:rFonts w:hint="eastAsia" w:asciiTheme="minorEastAsia" w:hAnsiTheme="minorEastAsia" w:eastAsiaTheme="minorEastAsia" w:cstheme="minorEastAsia"/>
          <w:sz w:val="30"/>
          <w:szCs w:val="30"/>
          <w:lang w:val="en-US" w:eastAsia="zh-CN"/>
        </w:rPr>
        <w:t>减少</w:t>
      </w:r>
      <w:r>
        <w:rPr>
          <w:rFonts w:hint="eastAsia" w:asciiTheme="minorEastAsia" w:hAnsiTheme="minorEastAsia" w:eastAsiaTheme="minorEastAsia" w:cstheme="minorEastAsia"/>
          <w:sz w:val="30"/>
          <w:szCs w:val="30"/>
        </w:rPr>
        <w:t>。</w:t>
      </w:r>
    </w:p>
    <w:p>
      <w:pPr>
        <w:tabs>
          <w:tab w:val="center" w:pos="4475"/>
        </w:tabs>
        <w:spacing w:line="560" w:lineRule="exact"/>
        <w:ind w:firstLine="645"/>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五、一般公共预算支出情况说明</w:t>
      </w:r>
    </w:p>
    <w:p>
      <w:pPr>
        <w:tabs>
          <w:tab w:val="center" w:pos="4475"/>
        </w:tabs>
        <w:spacing w:line="560" w:lineRule="exact"/>
        <w:ind w:firstLine="645"/>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highlight w:val="none"/>
          <w:lang w:eastAsia="zh-CN"/>
        </w:rPr>
        <w:t>我</w:t>
      </w:r>
      <w:r>
        <w:rPr>
          <w:rFonts w:hint="eastAsia" w:asciiTheme="minorEastAsia" w:hAnsiTheme="minorEastAsia" w:eastAsiaTheme="minorEastAsia" w:cstheme="minorEastAsia"/>
          <w:sz w:val="30"/>
          <w:szCs w:val="30"/>
          <w:lang w:eastAsia="zh-CN"/>
        </w:rPr>
        <w:t>单位</w:t>
      </w:r>
      <w:r>
        <w:rPr>
          <w:rFonts w:hint="eastAsia" w:asciiTheme="minorEastAsia" w:hAnsiTheme="minorEastAsia" w:eastAsiaTheme="minorEastAsia" w:cstheme="minorEastAsia"/>
          <w:sz w:val="30"/>
          <w:szCs w:val="30"/>
        </w:rPr>
        <w:t>一般公共预算支出</w:t>
      </w:r>
      <w:r>
        <w:rPr>
          <w:rFonts w:hint="eastAsia" w:asciiTheme="minorEastAsia" w:hAnsiTheme="minorEastAsia" w:eastAsiaTheme="minorEastAsia" w:cstheme="minorEastAsia"/>
          <w:sz w:val="30"/>
          <w:szCs w:val="30"/>
          <w:lang w:eastAsia="zh-CN"/>
        </w:rPr>
        <w:t>共</w:t>
      </w:r>
      <w:r>
        <w:rPr>
          <w:rFonts w:hint="eastAsia" w:asciiTheme="minorEastAsia" w:hAnsiTheme="minorEastAsia" w:eastAsiaTheme="minorEastAsia" w:cstheme="minorEastAsia"/>
          <w:sz w:val="30"/>
          <w:szCs w:val="30"/>
          <w:lang w:val="en-US" w:eastAsia="zh-CN"/>
        </w:rPr>
        <w:t>987.04</w:t>
      </w:r>
      <w:r>
        <w:rPr>
          <w:rFonts w:hint="eastAsia" w:asciiTheme="minorEastAsia" w:hAnsiTheme="minorEastAsia" w:eastAsiaTheme="minorEastAsia" w:cstheme="minorEastAsia"/>
          <w:sz w:val="30"/>
          <w:szCs w:val="30"/>
        </w:rPr>
        <w:t>万元，同比减少49.69万元，</w:t>
      </w:r>
      <w:r>
        <w:rPr>
          <w:rFonts w:hint="eastAsia" w:asciiTheme="minorEastAsia" w:hAnsiTheme="minorEastAsia" w:eastAsiaTheme="minorEastAsia" w:cstheme="minorEastAsia"/>
          <w:sz w:val="30"/>
          <w:szCs w:val="30"/>
          <w:lang w:eastAsia="zh-CN"/>
        </w:rPr>
        <w:t>较上年减少</w:t>
      </w:r>
      <w:r>
        <w:rPr>
          <w:rFonts w:hint="eastAsia" w:asciiTheme="minorEastAsia" w:hAnsiTheme="minorEastAsia" w:eastAsiaTheme="minorEastAsia" w:cstheme="minorEastAsia"/>
          <w:sz w:val="30"/>
          <w:szCs w:val="30"/>
          <w:lang w:val="en-US" w:eastAsia="zh-CN"/>
        </w:rPr>
        <w:t>4.79%，主要原因是：</w:t>
      </w:r>
      <w:r>
        <w:rPr>
          <w:rFonts w:hint="eastAsia" w:asciiTheme="minorEastAsia" w:hAnsiTheme="minorEastAsia" w:eastAsiaTheme="minorEastAsia" w:cstheme="minorEastAsia"/>
          <w:sz w:val="30"/>
          <w:szCs w:val="30"/>
        </w:rPr>
        <w:t>学生人数减少，生均</w:t>
      </w:r>
      <w:r>
        <w:rPr>
          <w:rFonts w:hint="eastAsia" w:asciiTheme="minorEastAsia" w:hAnsiTheme="minorEastAsia" w:eastAsiaTheme="minorEastAsia" w:cstheme="minorEastAsia"/>
          <w:sz w:val="30"/>
          <w:szCs w:val="30"/>
          <w:lang w:val="en-US" w:eastAsia="zh-CN"/>
        </w:rPr>
        <w:t>定额支出减少</w:t>
      </w:r>
      <w:r>
        <w:rPr>
          <w:rFonts w:hint="eastAsia" w:asciiTheme="minorEastAsia" w:hAnsiTheme="minorEastAsia" w:eastAsiaTheme="minorEastAsia" w:cstheme="minorEastAsia"/>
          <w:sz w:val="30"/>
          <w:szCs w:val="30"/>
        </w:rPr>
        <w:t>，免学费</w:t>
      </w:r>
      <w:r>
        <w:rPr>
          <w:rFonts w:hint="eastAsia" w:asciiTheme="minorEastAsia" w:hAnsiTheme="minorEastAsia" w:eastAsiaTheme="minorEastAsia" w:cstheme="minorEastAsia"/>
          <w:sz w:val="30"/>
          <w:szCs w:val="30"/>
          <w:lang w:eastAsia="zh-CN"/>
        </w:rPr>
        <w:t>、</w:t>
      </w:r>
      <w:r>
        <w:rPr>
          <w:rFonts w:hint="eastAsia" w:asciiTheme="minorEastAsia" w:hAnsiTheme="minorEastAsia" w:eastAsiaTheme="minorEastAsia" w:cstheme="minorEastAsia"/>
          <w:sz w:val="30"/>
          <w:szCs w:val="30"/>
          <w:lang w:val="en-US" w:eastAsia="zh-CN"/>
        </w:rPr>
        <w:t>助学金</w:t>
      </w:r>
      <w:r>
        <w:rPr>
          <w:rFonts w:hint="eastAsia" w:asciiTheme="minorEastAsia" w:hAnsiTheme="minorEastAsia" w:eastAsiaTheme="minorEastAsia" w:cstheme="minorEastAsia"/>
          <w:sz w:val="30"/>
          <w:szCs w:val="30"/>
        </w:rPr>
        <w:t>项目资金</w:t>
      </w:r>
      <w:r>
        <w:rPr>
          <w:rFonts w:hint="eastAsia" w:asciiTheme="minorEastAsia" w:hAnsiTheme="minorEastAsia" w:eastAsiaTheme="minorEastAsia" w:cstheme="minorEastAsia"/>
          <w:sz w:val="30"/>
          <w:szCs w:val="30"/>
          <w:lang w:val="en-US" w:eastAsia="zh-CN"/>
        </w:rPr>
        <w:t>支出</w:t>
      </w:r>
      <w:r>
        <w:rPr>
          <w:rFonts w:hint="eastAsia" w:asciiTheme="minorEastAsia" w:hAnsiTheme="minorEastAsia" w:eastAsiaTheme="minorEastAsia" w:cstheme="minorEastAsia"/>
          <w:sz w:val="30"/>
          <w:szCs w:val="30"/>
        </w:rPr>
        <w:t>减少</w:t>
      </w:r>
      <w:r>
        <w:rPr>
          <w:rFonts w:hint="eastAsia" w:asciiTheme="minorEastAsia" w:hAnsiTheme="minorEastAsia" w:eastAsiaTheme="minorEastAsia" w:cstheme="minorEastAsia"/>
          <w:sz w:val="30"/>
          <w:szCs w:val="30"/>
          <w:lang w:val="en-US" w:eastAsia="zh-CN"/>
        </w:rPr>
        <w:t>。</w:t>
      </w:r>
      <w:r>
        <w:rPr>
          <w:rFonts w:hint="eastAsia" w:asciiTheme="minorEastAsia" w:hAnsiTheme="minorEastAsia" w:eastAsiaTheme="minorEastAsia" w:cstheme="minorEastAsia"/>
          <w:sz w:val="30"/>
          <w:szCs w:val="30"/>
        </w:rPr>
        <w:t>中央提前下达202</w:t>
      </w:r>
      <w:r>
        <w:rPr>
          <w:rFonts w:hint="eastAsia" w:asciiTheme="minorEastAsia" w:hAnsiTheme="minorEastAsia" w:eastAsiaTheme="minorEastAsia" w:cstheme="minorEastAsia"/>
          <w:sz w:val="30"/>
          <w:szCs w:val="30"/>
          <w:lang w:val="en-US" w:eastAsia="zh-CN"/>
        </w:rPr>
        <w:t>4</w:t>
      </w:r>
      <w:r>
        <w:rPr>
          <w:rFonts w:hint="eastAsia" w:asciiTheme="minorEastAsia" w:hAnsiTheme="minorEastAsia" w:eastAsiaTheme="minorEastAsia" w:cstheme="minorEastAsia"/>
          <w:sz w:val="30"/>
          <w:szCs w:val="30"/>
        </w:rPr>
        <w:t>年一般公共预算转移支付资金安排的支出130.39万元</w:t>
      </w:r>
      <w:r>
        <w:rPr>
          <w:rFonts w:hint="eastAsia" w:asciiTheme="minorEastAsia" w:hAnsiTheme="minorEastAsia" w:eastAsiaTheme="minorEastAsia" w:cstheme="minorEastAsia"/>
          <w:sz w:val="30"/>
          <w:szCs w:val="30"/>
          <w:lang w:eastAsia="zh-CN"/>
        </w:rPr>
        <w:t>。具体情况为：</w:t>
      </w:r>
      <w:r>
        <w:rPr>
          <w:rFonts w:hint="eastAsia" w:asciiTheme="minorEastAsia" w:hAnsiTheme="minorEastAsia" w:eastAsiaTheme="minorEastAsia" w:cstheme="minorEastAsia"/>
          <w:sz w:val="30"/>
          <w:szCs w:val="30"/>
          <w:lang w:val="en-US" w:eastAsia="zh-CN"/>
        </w:rPr>
        <w:t>技工院校学生国家助学金:17.54万元，技工院校学生免学费资金（中央资金）112.85万元。</w:t>
      </w:r>
    </w:p>
    <w:p>
      <w:pPr>
        <w:pStyle w:val="2"/>
        <w:adjustRightInd w:val="0"/>
        <w:snapToGrid w:val="0"/>
        <w:spacing w:line="540" w:lineRule="exact"/>
        <w:ind w:firstLine="660"/>
        <w:rPr>
          <w:rFonts w:hint="eastAsia" w:asciiTheme="minorEastAsia" w:hAnsiTheme="minorEastAsia" w:eastAsiaTheme="minorEastAsia" w:cstheme="minorEastAsia"/>
          <w:sz w:val="30"/>
          <w:szCs w:val="30"/>
          <w:highlight w:val="none"/>
          <w:u w:val="single"/>
          <w:lang w:eastAsia="zh-CN"/>
        </w:rPr>
      </w:pPr>
      <w:r>
        <w:rPr>
          <w:rFonts w:hint="eastAsia" w:asciiTheme="minorEastAsia" w:hAnsiTheme="minorEastAsia" w:eastAsiaTheme="minorEastAsia" w:cstheme="minorEastAsia"/>
          <w:sz w:val="30"/>
          <w:szCs w:val="30"/>
        </w:rPr>
        <w:t>按支出功能分类科目划分，共分为</w:t>
      </w:r>
      <w:r>
        <w:rPr>
          <w:rFonts w:hint="eastAsia" w:asciiTheme="minorEastAsia" w:hAnsiTheme="minorEastAsia" w:eastAsiaTheme="minorEastAsia" w:cstheme="minorEastAsia"/>
          <w:sz w:val="30"/>
          <w:szCs w:val="30"/>
          <w:lang w:val="en-US" w:eastAsia="zh-CN"/>
        </w:rPr>
        <w:t>四</w:t>
      </w:r>
      <w:r>
        <w:rPr>
          <w:rFonts w:hint="eastAsia" w:asciiTheme="minorEastAsia" w:hAnsiTheme="minorEastAsia" w:eastAsiaTheme="minorEastAsia" w:cstheme="minorEastAsia"/>
          <w:sz w:val="30"/>
          <w:szCs w:val="30"/>
        </w:rPr>
        <w:t>类，其中：</w:t>
      </w:r>
      <w:r>
        <w:rPr>
          <w:rFonts w:hint="eastAsia" w:asciiTheme="minorEastAsia" w:hAnsiTheme="minorEastAsia" w:eastAsiaTheme="minorEastAsia" w:cstheme="minorEastAsia"/>
          <w:sz w:val="30"/>
          <w:szCs w:val="30"/>
          <w:lang w:val="en"/>
        </w:rPr>
        <w:t>技校教育支出</w:t>
      </w:r>
      <w:r>
        <w:rPr>
          <w:rFonts w:hint="eastAsia" w:asciiTheme="minorEastAsia" w:hAnsiTheme="minorEastAsia" w:eastAsiaTheme="minorEastAsia" w:cstheme="minorEastAsia"/>
          <w:sz w:val="30"/>
          <w:szCs w:val="30"/>
          <w:lang w:val="en-US" w:eastAsia="zh-CN"/>
        </w:rPr>
        <w:t>916.05</w:t>
      </w:r>
      <w:r>
        <w:rPr>
          <w:rFonts w:hint="eastAsia" w:asciiTheme="minorEastAsia" w:hAnsiTheme="minorEastAsia" w:eastAsiaTheme="minorEastAsia" w:cstheme="minorEastAsia"/>
          <w:sz w:val="30"/>
          <w:szCs w:val="30"/>
          <w:lang w:val="en"/>
        </w:rPr>
        <w:t>万元，占支出总预算9</w:t>
      </w:r>
      <w:r>
        <w:rPr>
          <w:rFonts w:hint="eastAsia" w:asciiTheme="minorEastAsia" w:hAnsiTheme="minorEastAsia" w:eastAsiaTheme="minorEastAsia" w:cstheme="minorEastAsia"/>
          <w:sz w:val="30"/>
          <w:szCs w:val="30"/>
          <w:lang w:val="en-US" w:eastAsia="zh-CN"/>
        </w:rPr>
        <w:t>1.58</w:t>
      </w:r>
      <w:r>
        <w:rPr>
          <w:rFonts w:hint="eastAsia" w:asciiTheme="minorEastAsia" w:hAnsiTheme="minorEastAsia" w:eastAsiaTheme="minorEastAsia" w:cstheme="minorEastAsia"/>
          <w:sz w:val="30"/>
          <w:szCs w:val="30"/>
          <w:lang w:val="en"/>
        </w:rPr>
        <w:t>%。</w:t>
      </w:r>
      <w:r>
        <w:rPr>
          <w:rFonts w:hint="eastAsia" w:asciiTheme="minorEastAsia" w:hAnsiTheme="minorEastAsia" w:eastAsiaTheme="minorEastAsia" w:cstheme="minorEastAsia"/>
          <w:sz w:val="30"/>
          <w:szCs w:val="30"/>
        </w:rPr>
        <w:t>同比减少</w:t>
      </w:r>
      <w:r>
        <w:rPr>
          <w:rFonts w:hint="eastAsia" w:asciiTheme="minorEastAsia" w:hAnsiTheme="minorEastAsia" w:eastAsiaTheme="minorEastAsia" w:cstheme="minorEastAsia"/>
          <w:sz w:val="30"/>
          <w:szCs w:val="30"/>
          <w:lang w:val="en-US" w:eastAsia="zh-CN"/>
        </w:rPr>
        <w:t>54.79</w:t>
      </w:r>
      <w:r>
        <w:rPr>
          <w:rFonts w:hint="eastAsia" w:asciiTheme="minorEastAsia" w:hAnsiTheme="minorEastAsia" w:eastAsiaTheme="minorEastAsia" w:cstheme="minorEastAsia"/>
          <w:sz w:val="30"/>
          <w:szCs w:val="30"/>
        </w:rPr>
        <w:t>万元，减少</w:t>
      </w:r>
      <w:r>
        <w:rPr>
          <w:rFonts w:hint="eastAsia" w:asciiTheme="minorEastAsia" w:hAnsiTheme="minorEastAsia" w:eastAsiaTheme="minorEastAsia" w:cstheme="minorEastAsia"/>
          <w:sz w:val="30"/>
          <w:szCs w:val="30"/>
          <w:lang w:val="en-US" w:eastAsia="zh-CN"/>
        </w:rPr>
        <w:t>5.64</w:t>
      </w:r>
      <w:r>
        <w:rPr>
          <w:rFonts w:hint="eastAsia" w:asciiTheme="minorEastAsia" w:hAnsiTheme="minorEastAsia" w:eastAsiaTheme="minorEastAsia" w:cstheme="minorEastAsia"/>
          <w:sz w:val="30"/>
          <w:szCs w:val="30"/>
        </w:rPr>
        <w:t>％</w:t>
      </w:r>
      <w:r>
        <w:rPr>
          <w:rFonts w:hint="eastAsia" w:asciiTheme="minorEastAsia" w:hAnsiTheme="minorEastAsia" w:eastAsiaTheme="minorEastAsia" w:cstheme="minorEastAsia"/>
          <w:sz w:val="30"/>
          <w:szCs w:val="30"/>
          <w:lang w:val="en"/>
        </w:rPr>
        <w:t>，社会保障和就业支出</w:t>
      </w:r>
      <w:r>
        <w:rPr>
          <w:rFonts w:hint="eastAsia" w:asciiTheme="minorEastAsia" w:hAnsiTheme="minorEastAsia" w:eastAsiaTheme="minorEastAsia" w:cstheme="minorEastAsia"/>
          <w:sz w:val="30"/>
          <w:szCs w:val="30"/>
          <w:lang w:val="en" w:eastAsia="zh-CN"/>
        </w:rPr>
        <w:t>（</w:t>
      </w:r>
      <w:r>
        <w:rPr>
          <w:rFonts w:hint="eastAsia" w:asciiTheme="minorEastAsia" w:hAnsiTheme="minorEastAsia" w:eastAsiaTheme="minorEastAsia" w:cstheme="minorEastAsia"/>
          <w:sz w:val="30"/>
          <w:szCs w:val="30"/>
          <w:lang w:val="en"/>
        </w:rPr>
        <w:t>机关事业单位基本养老保险</w:t>
      </w:r>
      <w:r>
        <w:rPr>
          <w:rFonts w:hint="eastAsia" w:asciiTheme="minorEastAsia" w:hAnsiTheme="minorEastAsia" w:eastAsiaTheme="minorEastAsia" w:cstheme="minorEastAsia"/>
          <w:sz w:val="30"/>
          <w:szCs w:val="30"/>
          <w:lang w:val="en-US" w:eastAsia="zh-CN"/>
        </w:rPr>
        <w:t>缴费</w:t>
      </w:r>
      <w:r>
        <w:rPr>
          <w:rFonts w:hint="eastAsia" w:asciiTheme="minorEastAsia" w:hAnsiTheme="minorEastAsia" w:eastAsiaTheme="minorEastAsia" w:cstheme="minorEastAsia"/>
          <w:sz w:val="30"/>
          <w:szCs w:val="30"/>
          <w:lang w:val="en"/>
        </w:rPr>
        <w:t>支出</w:t>
      </w:r>
      <w:r>
        <w:rPr>
          <w:rFonts w:hint="eastAsia" w:asciiTheme="minorEastAsia" w:hAnsiTheme="minorEastAsia" w:eastAsiaTheme="minorEastAsia" w:cstheme="minorEastAsia"/>
          <w:sz w:val="30"/>
          <w:szCs w:val="30"/>
          <w:lang w:val="en" w:eastAsia="zh-CN"/>
        </w:rPr>
        <w:t>）</w:t>
      </w:r>
      <w:r>
        <w:rPr>
          <w:rFonts w:hint="eastAsia" w:asciiTheme="minorEastAsia" w:hAnsiTheme="minorEastAsia" w:eastAsiaTheme="minorEastAsia" w:cstheme="minorEastAsia"/>
          <w:sz w:val="30"/>
          <w:szCs w:val="30"/>
          <w:lang w:val="en-US" w:eastAsia="zh-CN"/>
        </w:rPr>
        <w:t>32.08</w:t>
      </w:r>
      <w:r>
        <w:rPr>
          <w:rFonts w:hint="eastAsia" w:asciiTheme="minorEastAsia" w:hAnsiTheme="minorEastAsia" w:eastAsiaTheme="minorEastAsia" w:cstheme="minorEastAsia"/>
          <w:sz w:val="30"/>
          <w:szCs w:val="30"/>
          <w:lang w:val="en"/>
        </w:rPr>
        <w:t>万元，占支出总预算</w:t>
      </w:r>
      <w:r>
        <w:rPr>
          <w:rFonts w:hint="eastAsia" w:asciiTheme="minorEastAsia" w:hAnsiTheme="minorEastAsia" w:eastAsiaTheme="minorEastAsia" w:cstheme="minorEastAsia"/>
          <w:sz w:val="30"/>
          <w:szCs w:val="30"/>
          <w:lang w:val="en-US" w:eastAsia="zh-CN"/>
        </w:rPr>
        <w:t>3.81</w:t>
      </w:r>
      <w:r>
        <w:rPr>
          <w:rFonts w:hint="eastAsia" w:asciiTheme="minorEastAsia" w:hAnsiTheme="minorEastAsia" w:eastAsiaTheme="minorEastAsia" w:cstheme="minorEastAsia"/>
          <w:sz w:val="30"/>
          <w:szCs w:val="30"/>
          <w:lang w:val="en"/>
        </w:rPr>
        <w:t>%，同比增加</w:t>
      </w:r>
      <w:r>
        <w:rPr>
          <w:rFonts w:hint="eastAsia" w:asciiTheme="minorEastAsia" w:hAnsiTheme="minorEastAsia" w:eastAsiaTheme="minorEastAsia" w:cstheme="minorEastAsia"/>
          <w:sz w:val="30"/>
          <w:szCs w:val="30"/>
          <w:lang w:val="en-US" w:eastAsia="zh-CN"/>
        </w:rPr>
        <w:t>3.45</w:t>
      </w:r>
      <w:r>
        <w:rPr>
          <w:rFonts w:hint="eastAsia" w:asciiTheme="minorEastAsia" w:hAnsiTheme="minorEastAsia" w:eastAsiaTheme="minorEastAsia" w:cstheme="minorEastAsia"/>
          <w:sz w:val="30"/>
          <w:szCs w:val="30"/>
          <w:lang w:val="en"/>
        </w:rPr>
        <w:t>万元，增长</w:t>
      </w:r>
      <w:r>
        <w:rPr>
          <w:rFonts w:hint="eastAsia" w:asciiTheme="minorEastAsia" w:hAnsiTheme="minorEastAsia" w:eastAsiaTheme="minorEastAsia" w:cstheme="minorEastAsia"/>
          <w:sz w:val="30"/>
          <w:szCs w:val="30"/>
          <w:lang w:val="en-US" w:eastAsia="zh-CN"/>
        </w:rPr>
        <w:t>7.72</w:t>
      </w:r>
      <w:r>
        <w:rPr>
          <w:rFonts w:hint="eastAsia" w:asciiTheme="minorEastAsia" w:hAnsiTheme="minorEastAsia" w:eastAsiaTheme="minorEastAsia" w:cstheme="minorEastAsia"/>
          <w:sz w:val="30"/>
          <w:szCs w:val="30"/>
          <w:lang w:val="en"/>
        </w:rPr>
        <w:t>％</w:t>
      </w:r>
      <w:r>
        <w:rPr>
          <w:rFonts w:hint="eastAsia" w:asciiTheme="minorEastAsia" w:hAnsiTheme="minorEastAsia" w:eastAsiaTheme="minorEastAsia" w:cstheme="minorEastAsia"/>
          <w:sz w:val="30"/>
          <w:szCs w:val="30"/>
        </w:rPr>
        <w:t>。</w:t>
      </w:r>
      <w:r>
        <w:rPr>
          <w:rFonts w:hint="eastAsia" w:asciiTheme="minorEastAsia" w:hAnsiTheme="minorEastAsia" w:eastAsiaTheme="minorEastAsia" w:cstheme="minorEastAsia"/>
          <w:sz w:val="30"/>
          <w:szCs w:val="30"/>
          <w:lang w:val="en"/>
        </w:rPr>
        <w:t>卫生健康支出</w:t>
      </w:r>
      <w:r>
        <w:rPr>
          <w:rFonts w:hint="eastAsia" w:asciiTheme="minorEastAsia" w:hAnsiTheme="minorEastAsia" w:eastAsiaTheme="minorEastAsia" w:cstheme="minorEastAsia"/>
          <w:sz w:val="30"/>
          <w:szCs w:val="30"/>
          <w:lang w:val="en" w:eastAsia="zh-CN"/>
        </w:rPr>
        <w:t>（</w:t>
      </w:r>
      <w:r>
        <w:rPr>
          <w:rFonts w:hint="eastAsia" w:asciiTheme="minorEastAsia" w:hAnsiTheme="minorEastAsia" w:eastAsiaTheme="minorEastAsia" w:cstheme="minorEastAsia"/>
          <w:sz w:val="30"/>
          <w:szCs w:val="30"/>
          <w:lang w:val="en"/>
        </w:rPr>
        <w:t>事业单位医疗保险支出）</w:t>
      </w:r>
      <w:r>
        <w:rPr>
          <w:rFonts w:hint="eastAsia" w:asciiTheme="minorEastAsia" w:hAnsiTheme="minorEastAsia" w:eastAsiaTheme="minorEastAsia" w:cstheme="minorEastAsia"/>
          <w:sz w:val="30"/>
          <w:szCs w:val="30"/>
          <w:lang w:val="en-US" w:eastAsia="zh-CN"/>
        </w:rPr>
        <w:t>14.84</w:t>
      </w:r>
      <w:r>
        <w:rPr>
          <w:rFonts w:hint="eastAsia" w:asciiTheme="minorEastAsia" w:hAnsiTheme="minorEastAsia" w:eastAsiaTheme="minorEastAsia" w:cstheme="minorEastAsia"/>
          <w:sz w:val="30"/>
          <w:szCs w:val="30"/>
          <w:lang w:val="en"/>
        </w:rPr>
        <w:t>万元，占支出总预算</w:t>
      </w:r>
      <w:r>
        <w:rPr>
          <w:rFonts w:hint="eastAsia" w:asciiTheme="minorEastAsia" w:hAnsiTheme="minorEastAsia" w:eastAsiaTheme="minorEastAsia" w:cstheme="minorEastAsia"/>
          <w:sz w:val="30"/>
          <w:szCs w:val="30"/>
          <w:lang w:val="en-US" w:eastAsia="zh-CN"/>
        </w:rPr>
        <w:t>1.76</w:t>
      </w:r>
      <w:r>
        <w:rPr>
          <w:rFonts w:hint="eastAsia" w:asciiTheme="minorEastAsia" w:hAnsiTheme="minorEastAsia" w:eastAsiaTheme="minorEastAsia" w:cstheme="minorEastAsia"/>
          <w:sz w:val="30"/>
          <w:szCs w:val="30"/>
          <w:lang w:val="en"/>
        </w:rPr>
        <w:t>%。同比增加</w:t>
      </w:r>
      <w:r>
        <w:rPr>
          <w:rFonts w:hint="eastAsia" w:asciiTheme="minorEastAsia" w:hAnsiTheme="minorEastAsia" w:eastAsiaTheme="minorEastAsia" w:cstheme="minorEastAsia"/>
          <w:sz w:val="30"/>
          <w:szCs w:val="30"/>
          <w:lang w:val="en-US" w:eastAsia="zh-CN"/>
        </w:rPr>
        <w:t>1.0</w:t>
      </w:r>
      <w:r>
        <w:rPr>
          <w:rFonts w:hint="eastAsia" w:asciiTheme="minorEastAsia" w:hAnsiTheme="minorEastAsia" w:eastAsiaTheme="minorEastAsia" w:cstheme="minorEastAsia"/>
          <w:sz w:val="30"/>
          <w:szCs w:val="30"/>
          <w:lang w:val="en"/>
        </w:rPr>
        <w:t>7万元，增长</w:t>
      </w:r>
      <w:r>
        <w:rPr>
          <w:rFonts w:hint="eastAsia" w:asciiTheme="minorEastAsia" w:hAnsiTheme="minorEastAsia" w:eastAsiaTheme="minorEastAsia" w:cstheme="minorEastAsia"/>
          <w:sz w:val="30"/>
          <w:szCs w:val="30"/>
          <w:lang w:val="en-US" w:eastAsia="zh-CN"/>
        </w:rPr>
        <w:t>7.77</w:t>
      </w:r>
      <w:r>
        <w:rPr>
          <w:rFonts w:hint="eastAsia" w:asciiTheme="minorEastAsia" w:hAnsiTheme="minorEastAsia" w:eastAsiaTheme="minorEastAsia" w:cstheme="minorEastAsia"/>
          <w:sz w:val="30"/>
          <w:szCs w:val="30"/>
          <w:lang w:val="en"/>
        </w:rPr>
        <w:t>％。住房公积金支出2</w:t>
      </w:r>
      <w:r>
        <w:rPr>
          <w:rFonts w:hint="eastAsia" w:asciiTheme="minorEastAsia" w:hAnsiTheme="minorEastAsia" w:eastAsiaTheme="minorEastAsia" w:cstheme="minorEastAsia"/>
          <w:sz w:val="30"/>
          <w:szCs w:val="30"/>
          <w:lang w:val="en-US" w:eastAsia="zh-CN"/>
        </w:rPr>
        <w:t>4.06</w:t>
      </w:r>
      <w:r>
        <w:rPr>
          <w:rFonts w:hint="eastAsia" w:asciiTheme="minorEastAsia" w:hAnsiTheme="minorEastAsia" w:eastAsiaTheme="minorEastAsia" w:cstheme="minorEastAsia"/>
          <w:sz w:val="30"/>
          <w:szCs w:val="30"/>
          <w:lang w:val="en"/>
        </w:rPr>
        <w:t>万元，占支出总预算</w:t>
      </w:r>
      <w:r>
        <w:rPr>
          <w:rFonts w:hint="eastAsia" w:asciiTheme="minorEastAsia" w:hAnsiTheme="minorEastAsia" w:eastAsiaTheme="minorEastAsia" w:cstheme="minorEastAsia"/>
          <w:sz w:val="30"/>
          <w:szCs w:val="30"/>
          <w:lang w:val="en-US" w:eastAsia="zh-CN"/>
        </w:rPr>
        <w:t>2.85</w:t>
      </w:r>
      <w:r>
        <w:rPr>
          <w:rFonts w:hint="eastAsia" w:asciiTheme="minorEastAsia" w:hAnsiTheme="minorEastAsia" w:eastAsiaTheme="minorEastAsia" w:cstheme="minorEastAsia"/>
          <w:sz w:val="30"/>
          <w:szCs w:val="30"/>
          <w:lang w:val="en"/>
        </w:rPr>
        <w:t>%，同比增加1.</w:t>
      </w:r>
      <w:r>
        <w:rPr>
          <w:rFonts w:hint="eastAsia" w:asciiTheme="minorEastAsia" w:hAnsiTheme="minorEastAsia" w:eastAsiaTheme="minorEastAsia" w:cstheme="minorEastAsia"/>
          <w:sz w:val="30"/>
          <w:szCs w:val="30"/>
          <w:lang w:val="en-US" w:eastAsia="zh-CN"/>
        </w:rPr>
        <w:t>73</w:t>
      </w:r>
      <w:r>
        <w:rPr>
          <w:rFonts w:hint="eastAsia" w:asciiTheme="minorEastAsia" w:hAnsiTheme="minorEastAsia" w:eastAsiaTheme="minorEastAsia" w:cstheme="minorEastAsia"/>
          <w:sz w:val="30"/>
          <w:szCs w:val="30"/>
          <w:lang w:val="en"/>
        </w:rPr>
        <w:t>万元，增长</w:t>
      </w:r>
      <w:r>
        <w:rPr>
          <w:rFonts w:hint="eastAsia" w:asciiTheme="minorEastAsia" w:hAnsiTheme="minorEastAsia" w:eastAsiaTheme="minorEastAsia" w:cstheme="minorEastAsia"/>
          <w:sz w:val="30"/>
          <w:szCs w:val="30"/>
          <w:lang w:val="en-US" w:eastAsia="zh-CN"/>
        </w:rPr>
        <w:t>7.75</w:t>
      </w:r>
      <w:r>
        <w:rPr>
          <w:rFonts w:hint="eastAsia" w:asciiTheme="minorEastAsia" w:hAnsiTheme="minorEastAsia" w:eastAsiaTheme="minorEastAsia" w:cstheme="minorEastAsia"/>
          <w:sz w:val="30"/>
          <w:szCs w:val="30"/>
          <w:lang w:val="en"/>
        </w:rPr>
        <w:t>％，</w:t>
      </w:r>
      <w:r>
        <w:rPr>
          <w:rFonts w:hint="eastAsia" w:asciiTheme="minorEastAsia" w:hAnsiTheme="minorEastAsia" w:eastAsiaTheme="minorEastAsia" w:cstheme="minorEastAsia"/>
          <w:sz w:val="30"/>
          <w:szCs w:val="30"/>
          <w:lang w:eastAsia="zh-CN"/>
        </w:rPr>
        <w:t>支出</w:t>
      </w:r>
      <w:r>
        <w:rPr>
          <w:rFonts w:hint="eastAsia" w:asciiTheme="minorEastAsia" w:hAnsiTheme="minorEastAsia" w:eastAsiaTheme="minorEastAsia" w:cstheme="minorEastAsia"/>
          <w:sz w:val="30"/>
          <w:szCs w:val="30"/>
        </w:rPr>
        <w:t>减</w:t>
      </w:r>
      <w:r>
        <w:rPr>
          <w:rFonts w:hint="eastAsia" w:asciiTheme="minorEastAsia" w:hAnsiTheme="minorEastAsia" w:eastAsiaTheme="minorEastAsia" w:cstheme="minorEastAsia"/>
          <w:sz w:val="30"/>
          <w:szCs w:val="30"/>
          <w:lang w:val="en-US" w:eastAsia="zh-CN"/>
        </w:rPr>
        <w:t>少</w:t>
      </w:r>
      <w:r>
        <w:rPr>
          <w:rFonts w:hint="eastAsia" w:asciiTheme="minorEastAsia" w:hAnsiTheme="minorEastAsia" w:eastAsiaTheme="minorEastAsia" w:cstheme="minorEastAsia"/>
          <w:sz w:val="30"/>
          <w:szCs w:val="30"/>
        </w:rPr>
        <w:t>原因的说明</w:t>
      </w:r>
      <w:r>
        <w:rPr>
          <w:rFonts w:hint="eastAsia" w:asciiTheme="minorEastAsia" w:hAnsiTheme="minorEastAsia" w:eastAsiaTheme="minorEastAsia" w:cstheme="minorEastAsia"/>
          <w:sz w:val="30"/>
          <w:szCs w:val="30"/>
          <w:lang w:eastAsia="zh-CN"/>
        </w:rPr>
        <w:t>：</w:t>
      </w:r>
      <w:r>
        <w:rPr>
          <w:rFonts w:hint="eastAsia" w:asciiTheme="minorEastAsia" w:hAnsiTheme="minorEastAsia" w:eastAsiaTheme="minorEastAsia" w:cstheme="minorEastAsia"/>
          <w:sz w:val="30"/>
          <w:szCs w:val="30"/>
          <w:lang w:val="en-US" w:eastAsia="zh-CN"/>
        </w:rPr>
        <w:t>学生人数减少，</w:t>
      </w:r>
      <w:r>
        <w:rPr>
          <w:rFonts w:hint="eastAsia" w:asciiTheme="minorEastAsia" w:hAnsiTheme="minorEastAsia" w:eastAsiaTheme="minorEastAsia" w:cstheme="minorEastAsia"/>
          <w:sz w:val="30"/>
          <w:szCs w:val="30"/>
        </w:rPr>
        <w:t>生均</w:t>
      </w:r>
      <w:r>
        <w:rPr>
          <w:rFonts w:hint="eastAsia" w:asciiTheme="minorEastAsia" w:hAnsiTheme="minorEastAsia" w:eastAsiaTheme="minorEastAsia" w:cstheme="minorEastAsia"/>
          <w:sz w:val="30"/>
          <w:szCs w:val="30"/>
          <w:lang w:val="en-US" w:eastAsia="zh-CN"/>
        </w:rPr>
        <w:t>定额支出减少，</w:t>
      </w:r>
      <w:r>
        <w:rPr>
          <w:rFonts w:hint="eastAsia" w:asciiTheme="minorEastAsia" w:hAnsiTheme="minorEastAsia" w:eastAsiaTheme="minorEastAsia" w:cstheme="minorEastAsia"/>
          <w:sz w:val="30"/>
          <w:szCs w:val="30"/>
        </w:rPr>
        <w:t>免学费、助学金、奖学金等项目资金</w:t>
      </w:r>
      <w:r>
        <w:rPr>
          <w:rFonts w:hint="eastAsia" w:asciiTheme="minorEastAsia" w:hAnsiTheme="minorEastAsia" w:eastAsiaTheme="minorEastAsia" w:cstheme="minorEastAsia"/>
          <w:sz w:val="30"/>
          <w:szCs w:val="30"/>
          <w:lang w:val="en-US" w:eastAsia="zh-CN"/>
        </w:rPr>
        <w:t>减少</w:t>
      </w:r>
      <w:r>
        <w:rPr>
          <w:rFonts w:hint="eastAsia" w:asciiTheme="minorEastAsia" w:hAnsiTheme="minorEastAsia" w:eastAsiaTheme="minorEastAsia" w:cstheme="minorEastAsia"/>
          <w:sz w:val="30"/>
          <w:szCs w:val="30"/>
        </w:rPr>
        <w:t>。</w:t>
      </w:r>
    </w:p>
    <w:p>
      <w:pPr>
        <w:tabs>
          <w:tab w:val="center" w:pos="4475"/>
        </w:tabs>
        <w:spacing w:line="560" w:lineRule="exact"/>
        <w:ind w:firstLine="645"/>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六、一般公共预算基本支出情况说明</w:t>
      </w:r>
    </w:p>
    <w:p>
      <w:pPr>
        <w:pStyle w:val="2"/>
        <w:adjustRightInd w:val="0"/>
        <w:snapToGrid w:val="0"/>
        <w:spacing w:line="540" w:lineRule="exact"/>
        <w:ind w:firstLine="588" w:firstLineChars="196"/>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lang w:eastAsia="zh-CN"/>
        </w:rPr>
        <w:t>我单位</w:t>
      </w:r>
      <w:r>
        <w:rPr>
          <w:rFonts w:hint="eastAsia" w:asciiTheme="minorEastAsia" w:hAnsiTheme="minorEastAsia" w:eastAsiaTheme="minorEastAsia" w:cstheme="minorEastAsia"/>
          <w:sz w:val="30"/>
          <w:szCs w:val="30"/>
        </w:rPr>
        <w:t>一般公共预算基本支出</w:t>
      </w:r>
      <w:r>
        <w:rPr>
          <w:rFonts w:hint="eastAsia" w:asciiTheme="minorEastAsia" w:hAnsiTheme="minorEastAsia" w:eastAsiaTheme="minorEastAsia" w:cstheme="minorEastAsia"/>
          <w:sz w:val="30"/>
          <w:szCs w:val="30"/>
          <w:lang w:eastAsia="zh-CN"/>
        </w:rPr>
        <w:t>共</w:t>
      </w:r>
      <w:r>
        <w:rPr>
          <w:rFonts w:hint="eastAsia" w:asciiTheme="minorEastAsia" w:hAnsiTheme="minorEastAsia" w:eastAsiaTheme="minorEastAsia" w:cstheme="minorEastAsia"/>
          <w:sz w:val="30"/>
          <w:szCs w:val="30"/>
          <w:lang w:val="en-US" w:eastAsia="zh-CN"/>
        </w:rPr>
        <w:t>533.1</w:t>
      </w:r>
      <w:r>
        <w:rPr>
          <w:rFonts w:hint="eastAsia" w:asciiTheme="minorEastAsia" w:hAnsiTheme="minorEastAsia" w:eastAsiaTheme="minorEastAsia" w:cstheme="minorEastAsia"/>
          <w:sz w:val="30"/>
          <w:szCs w:val="30"/>
        </w:rPr>
        <w:t>万元，同比增加18.91万元，</w:t>
      </w:r>
      <w:r>
        <w:rPr>
          <w:rFonts w:hint="eastAsia" w:asciiTheme="minorEastAsia" w:hAnsiTheme="minorEastAsia" w:eastAsiaTheme="minorEastAsia" w:cstheme="minorEastAsia"/>
          <w:sz w:val="30"/>
          <w:szCs w:val="30"/>
          <w:lang w:eastAsia="zh-CN"/>
        </w:rPr>
        <w:t>较上年</w:t>
      </w:r>
      <w:r>
        <w:rPr>
          <w:rFonts w:hint="eastAsia" w:asciiTheme="minorEastAsia" w:hAnsiTheme="minorEastAsia" w:eastAsiaTheme="minorEastAsia" w:cstheme="minorEastAsia"/>
          <w:sz w:val="30"/>
          <w:szCs w:val="30"/>
        </w:rPr>
        <w:t>增长</w:t>
      </w:r>
      <w:r>
        <w:rPr>
          <w:rFonts w:hint="eastAsia" w:asciiTheme="minorEastAsia" w:hAnsiTheme="minorEastAsia" w:eastAsiaTheme="minorEastAsia" w:cstheme="minorEastAsia"/>
          <w:sz w:val="30"/>
          <w:szCs w:val="30"/>
          <w:lang w:val="en-US" w:eastAsia="zh-CN"/>
        </w:rPr>
        <w:t>3.68%，主要原因是在职在编职工人数增加</w:t>
      </w:r>
      <w:r>
        <w:rPr>
          <w:rFonts w:hint="eastAsia" w:asciiTheme="minorEastAsia" w:hAnsiTheme="minorEastAsia" w:eastAsiaTheme="minorEastAsia" w:cstheme="minorEastAsia"/>
          <w:sz w:val="30"/>
          <w:szCs w:val="30"/>
        </w:rPr>
        <w:t>，工资性支出</w:t>
      </w:r>
      <w:r>
        <w:rPr>
          <w:rFonts w:hint="eastAsia" w:asciiTheme="minorEastAsia" w:hAnsiTheme="minorEastAsia" w:eastAsiaTheme="minorEastAsia" w:cstheme="minorEastAsia"/>
          <w:b w:val="0"/>
          <w:bCs/>
          <w:color w:val="000000"/>
          <w:kern w:val="0"/>
          <w:sz w:val="30"/>
          <w:szCs w:val="30"/>
          <w:lang w:eastAsia="zh-CN"/>
        </w:rPr>
        <w:t>、</w:t>
      </w:r>
      <w:r>
        <w:rPr>
          <w:rFonts w:hint="eastAsia" w:asciiTheme="minorEastAsia" w:hAnsiTheme="minorEastAsia" w:eastAsiaTheme="minorEastAsia" w:cstheme="minorEastAsia"/>
          <w:b w:val="0"/>
          <w:bCs/>
          <w:color w:val="000000"/>
          <w:kern w:val="0"/>
          <w:sz w:val="30"/>
          <w:szCs w:val="30"/>
        </w:rPr>
        <w:t>社会保险缴费</w:t>
      </w:r>
      <w:r>
        <w:rPr>
          <w:rFonts w:hint="eastAsia" w:asciiTheme="minorEastAsia" w:hAnsiTheme="minorEastAsia" w:eastAsiaTheme="minorEastAsia" w:cstheme="minorEastAsia"/>
          <w:b w:val="0"/>
          <w:bCs/>
          <w:color w:val="000000"/>
          <w:kern w:val="0"/>
          <w:sz w:val="30"/>
          <w:szCs w:val="30"/>
          <w:lang w:val="en-US" w:eastAsia="zh-CN"/>
        </w:rPr>
        <w:t>支出增加</w:t>
      </w:r>
      <w:r>
        <w:rPr>
          <w:rFonts w:hint="eastAsia" w:asciiTheme="minorEastAsia" w:hAnsiTheme="minorEastAsia" w:eastAsiaTheme="minorEastAsia" w:cstheme="minorEastAsia"/>
          <w:b w:val="0"/>
          <w:bCs/>
          <w:sz w:val="30"/>
          <w:szCs w:val="30"/>
          <w:lang w:eastAsia="zh-CN"/>
        </w:rPr>
        <w:t>。具体情况为：</w:t>
      </w:r>
      <w:r>
        <w:rPr>
          <w:rFonts w:hint="eastAsia" w:asciiTheme="minorEastAsia" w:hAnsiTheme="minorEastAsia" w:eastAsiaTheme="minorEastAsia" w:cstheme="minorEastAsia"/>
          <w:b w:val="0"/>
          <w:bCs/>
          <w:sz w:val="30"/>
          <w:szCs w:val="30"/>
        </w:rPr>
        <w:t>人员经费预算</w:t>
      </w:r>
      <w:r>
        <w:rPr>
          <w:rFonts w:hint="eastAsia" w:asciiTheme="minorEastAsia" w:hAnsiTheme="minorEastAsia" w:eastAsiaTheme="minorEastAsia" w:cstheme="minorEastAsia"/>
          <w:b w:val="0"/>
          <w:bCs/>
          <w:sz w:val="30"/>
          <w:szCs w:val="30"/>
          <w:lang w:val="en-US" w:eastAsia="zh-CN"/>
        </w:rPr>
        <w:t>397.83</w:t>
      </w:r>
      <w:r>
        <w:rPr>
          <w:rFonts w:hint="eastAsia" w:asciiTheme="minorEastAsia" w:hAnsiTheme="minorEastAsia" w:eastAsiaTheme="minorEastAsia" w:cstheme="minorEastAsia"/>
          <w:b w:val="0"/>
          <w:bCs/>
          <w:sz w:val="30"/>
          <w:szCs w:val="30"/>
        </w:rPr>
        <w:t>万</w:t>
      </w:r>
      <w:r>
        <w:rPr>
          <w:rFonts w:hint="eastAsia" w:asciiTheme="minorEastAsia" w:hAnsiTheme="minorEastAsia" w:eastAsiaTheme="minorEastAsia" w:cstheme="minorEastAsia"/>
          <w:sz w:val="30"/>
          <w:szCs w:val="30"/>
        </w:rPr>
        <w:t>元，占基本支出预算7</w:t>
      </w:r>
      <w:r>
        <w:rPr>
          <w:rFonts w:hint="eastAsia" w:asciiTheme="minorEastAsia" w:hAnsiTheme="minorEastAsia" w:eastAsiaTheme="minorEastAsia" w:cstheme="minorEastAsia"/>
          <w:sz w:val="30"/>
          <w:szCs w:val="30"/>
          <w:lang w:val="en-US" w:eastAsia="zh-CN"/>
        </w:rPr>
        <w:t>4.63</w:t>
      </w:r>
      <w:r>
        <w:rPr>
          <w:rFonts w:hint="eastAsia" w:asciiTheme="minorEastAsia" w:hAnsiTheme="minorEastAsia" w:eastAsiaTheme="minorEastAsia" w:cstheme="minorEastAsia"/>
          <w:sz w:val="30"/>
          <w:szCs w:val="30"/>
        </w:rPr>
        <w:t>％，同比增加</w:t>
      </w:r>
      <w:r>
        <w:rPr>
          <w:rFonts w:hint="eastAsia" w:asciiTheme="minorEastAsia" w:hAnsiTheme="minorEastAsia" w:eastAsiaTheme="minorEastAsia" w:cstheme="minorEastAsia"/>
          <w:sz w:val="30"/>
          <w:szCs w:val="30"/>
          <w:lang w:val="en-US" w:eastAsia="zh-CN"/>
        </w:rPr>
        <w:t>36.2</w:t>
      </w:r>
      <w:r>
        <w:rPr>
          <w:rFonts w:hint="eastAsia" w:asciiTheme="minorEastAsia" w:hAnsiTheme="minorEastAsia" w:eastAsiaTheme="minorEastAsia" w:cstheme="minorEastAsia"/>
          <w:sz w:val="30"/>
          <w:szCs w:val="30"/>
        </w:rPr>
        <w:t>万元，增长</w:t>
      </w:r>
      <w:r>
        <w:rPr>
          <w:rFonts w:hint="eastAsia" w:asciiTheme="minorEastAsia" w:hAnsiTheme="minorEastAsia" w:eastAsiaTheme="minorEastAsia" w:cstheme="minorEastAsia"/>
          <w:sz w:val="30"/>
          <w:szCs w:val="30"/>
          <w:lang w:val="en-US" w:eastAsia="zh-CN"/>
        </w:rPr>
        <w:t>10.02</w:t>
      </w:r>
      <w:r>
        <w:rPr>
          <w:rFonts w:hint="eastAsia" w:asciiTheme="minorEastAsia" w:hAnsiTheme="minorEastAsia" w:eastAsiaTheme="minorEastAsia" w:cstheme="minorEastAsia"/>
          <w:sz w:val="30"/>
          <w:szCs w:val="30"/>
        </w:rPr>
        <w:t>％。公用经费（商品和服务支出）预算</w:t>
      </w:r>
      <w:r>
        <w:rPr>
          <w:rFonts w:hint="eastAsia" w:asciiTheme="minorEastAsia" w:hAnsiTheme="minorEastAsia" w:eastAsiaTheme="minorEastAsia" w:cstheme="minorEastAsia"/>
          <w:sz w:val="30"/>
          <w:szCs w:val="30"/>
          <w:lang w:val="en-US" w:eastAsia="zh-CN"/>
        </w:rPr>
        <w:t xml:space="preserve">135.26 </w:t>
      </w:r>
      <w:r>
        <w:rPr>
          <w:rFonts w:hint="eastAsia" w:asciiTheme="minorEastAsia" w:hAnsiTheme="minorEastAsia" w:eastAsiaTheme="minorEastAsia" w:cstheme="minorEastAsia"/>
          <w:sz w:val="30"/>
          <w:szCs w:val="30"/>
        </w:rPr>
        <w:t>万元，占基本支出预算2</w:t>
      </w:r>
      <w:r>
        <w:rPr>
          <w:rFonts w:hint="eastAsia" w:asciiTheme="minorEastAsia" w:hAnsiTheme="minorEastAsia" w:eastAsiaTheme="minorEastAsia" w:cstheme="minorEastAsia"/>
          <w:sz w:val="30"/>
          <w:szCs w:val="30"/>
          <w:lang w:val="en-US" w:eastAsia="zh-CN"/>
        </w:rPr>
        <w:t>3.73</w:t>
      </w:r>
      <w:r>
        <w:rPr>
          <w:rFonts w:hint="eastAsia" w:asciiTheme="minorEastAsia" w:hAnsiTheme="minorEastAsia" w:eastAsiaTheme="minorEastAsia" w:cstheme="minorEastAsia"/>
          <w:sz w:val="30"/>
          <w:szCs w:val="30"/>
        </w:rPr>
        <w:t>％，同比减少</w:t>
      </w:r>
      <w:r>
        <w:rPr>
          <w:rFonts w:hint="eastAsia" w:asciiTheme="minorEastAsia" w:hAnsiTheme="minorEastAsia" w:eastAsiaTheme="minorEastAsia" w:cstheme="minorEastAsia"/>
          <w:sz w:val="30"/>
          <w:szCs w:val="30"/>
          <w:lang w:val="en-US" w:eastAsia="zh-CN"/>
        </w:rPr>
        <w:t>17.7</w:t>
      </w:r>
      <w:r>
        <w:rPr>
          <w:rFonts w:hint="eastAsia" w:asciiTheme="minorEastAsia" w:hAnsiTheme="minorEastAsia" w:eastAsiaTheme="minorEastAsia" w:cstheme="minorEastAsia"/>
          <w:sz w:val="30"/>
          <w:szCs w:val="30"/>
        </w:rPr>
        <w:t>万元，下降</w:t>
      </w:r>
      <w:r>
        <w:rPr>
          <w:rFonts w:hint="eastAsia" w:asciiTheme="minorEastAsia" w:hAnsiTheme="minorEastAsia" w:eastAsiaTheme="minorEastAsia" w:cstheme="minorEastAsia"/>
          <w:sz w:val="30"/>
          <w:szCs w:val="30"/>
          <w:lang w:val="en-US" w:eastAsia="zh-CN"/>
        </w:rPr>
        <w:t>11.57</w:t>
      </w:r>
      <w:r>
        <w:rPr>
          <w:rFonts w:hint="eastAsia" w:asciiTheme="minorEastAsia" w:hAnsiTheme="minorEastAsia" w:eastAsiaTheme="minorEastAsia" w:cstheme="minorEastAsia"/>
          <w:sz w:val="30"/>
          <w:szCs w:val="30"/>
        </w:rPr>
        <w:t>％。减</w:t>
      </w:r>
      <w:r>
        <w:rPr>
          <w:rFonts w:hint="eastAsia" w:asciiTheme="minorEastAsia" w:hAnsiTheme="minorEastAsia" w:eastAsiaTheme="minorEastAsia" w:cstheme="minorEastAsia"/>
          <w:sz w:val="30"/>
          <w:szCs w:val="30"/>
          <w:lang w:val="en-US" w:eastAsia="zh-CN"/>
        </w:rPr>
        <w:t>少</w:t>
      </w:r>
      <w:r>
        <w:rPr>
          <w:rFonts w:hint="eastAsia" w:asciiTheme="minorEastAsia" w:hAnsiTheme="minorEastAsia" w:eastAsiaTheme="minorEastAsia" w:cstheme="minorEastAsia"/>
          <w:sz w:val="30"/>
          <w:szCs w:val="30"/>
        </w:rPr>
        <w:t>原因的说明</w:t>
      </w:r>
      <w:r>
        <w:rPr>
          <w:rFonts w:hint="eastAsia" w:asciiTheme="minorEastAsia" w:hAnsiTheme="minorEastAsia" w:eastAsiaTheme="minorEastAsia" w:cstheme="minorEastAsia"/>
          <w:sz w:val="30"/>
          <w:szCs w:val="30"/>
          <w:lang w:eastAsia="zh-CN"/>
        </w:rPr>
        <w:t>：</w:t>
      </w:r>
      <w:r>
        <w:rPr>
          <w:rFonts w:hint="eastAsia" w:asciiTheme="minorEastAsia" w:hAnsiTheme="minorEastAsia" w:eastAsiaTheme="minorEastAsia" w:cstheme="minorEastAsia"/>
          <w:sz w:val="30"/>
          <w:szCs w:val="30"/>
          <w:lang w:val="en-US" w:eastAsia="zh-CN"/>
        </w:rPr>
        <w:t>学生人数减少，</w:t>
      </w:r>
      <w:r>
        <w:rPr>
          <w:rFonts w:hint="eastAsia" w:asciiTheme="minorEastAsia" w:hAnsiTheme="minorEastAsia" w:eastAsiaTheme="minorEastAsia" w:cstheme="minorEastAsia"/>
          <w:sz w:val="30"/>
          <w:szCs w:val="30"/>
        </w:rPr>
        <w:t>生均</w:t>
      </w:r>
      <w:r>
        <w:rPr>
          <w:rFonts w:hint="eastAsia" w:asciiTheme="minorEastAsia" w:hAnsiTheme="minorEastAsia" w:eastAsiaTheme="minorEastAsia" w:cstheme="minorEastAsia"/>
          <w:sz w:val="30"/>
          <w:szCs w:val="30"/>
          <w:lang w:val="en-US" w:eastAsia="zh-CN"/>
        </w:rPr>
        <w:t>定额支出减少。</w:t>
      </w:r>
    </w:p>
    <w:p>
      <w:pPr>
        <w:pStyle w:val="2"/>
        <w:adjustRightInd w:val="0"/>
        <w:snapToGrid w:val="0"/>
        <w:spacing w:line="540" w:lineRule="exact"/>
        <w:ind w:firstLine="588" w:firstLineChars="196"/>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t>工资福利支出预算</w:t>
      </w:r>
      <w:r>
        <w:rPr>
          <w:rFonts w:hint="eastAsia" w:asciiTheme="minorEastAsia" w:hAnsiTheme="minorEastAsia" w:eastAsiaTheme="minorEastAsia" w:cstheme="minorEastAsia"/>
          <w:sz w:val="30"/>
          <w:szCs w:val="30"/>
          <w:lang w:val="en-US" w:eastAsia="zh-CN"/>
        </w:rPr>
        <w:t>319.34</w:t>
      </w:r>
      <w:r>
        <w:rPr>
          <w:rFonts w:hint="eastAsia" w:asciiTheme="minorEastAsia" w:hAnsiTheme="minorEastAsia" w:eastAsiaTheme="minorEastAsia" w:cstheme="minorEastAsia"/>
          <w:sz w:val="30"/>
          <w:szCs w:val="30"/>
        </w:rPr>
        <w:t>万元，占基本支出预算</w:t>
      </w:r>
      <w:r>
        <w:rPr>
          <w:rFonts w:hint="eastAsia" w:asciiTheme="minorEastAsia" w:hAnsiTheme="minorEastAsia" w:eastAsiaTheme="minorEastAsia" w:cstheme="minorEastAsia"/>
          <w:sz w:val="30"/>
          <w:szCs w:val="30"/>
          <w:lang w:val="en-US" w:eastAsia="zh-CN"/>
        </w:rPr>
        <w:t>61.55</w:t>
      </w:r>
      <w:r>
        <w:rPr>
          <w:rFonts w:hint="eastAsia" w:asciiTheme="minorEastAsia" w:hAnsiTheme="minorEastAsia" w:eastAsiaTheme="minorEastAsia" w:cstheme="minorEastAsia"/>
          <w:sz w:val="30"/>
          <w:szCs w:val="30"/>
        </w:rPr>
        <w:t>％，同比增加1</w:t>
      </w:r>
      <w:r>
        <w:rPr>
          <w:rFonts w:hint="eastAsia" w:asciiTheme="minorEastAsia" w:hAnsiTheme="minorEastAsia" w:eastAsiaTheme="minorEastAsia" w:cstheme="minorEastAsia"/>
          <w:sz w:val="30"/>
          <w:szCs w:val="30"/>
          <w:lang w:val="en-US" w:eastAsia="zh-CN"/>
        </w:rPr>
        <w:t>9.75</w:t>
      </w:r>
      <w:r>
        <w:rPr>
          <w:rFonts w:hint="eastAsia" w:asciiTheme="minorEastAsia" w:hAnsiTheme="minorEastAsia" w:eastAsiaTheme="minorEastAsia" w:cstheme="minorEastAsia"/>
          <w:sz w:val="30"/>
          <w:szCs w:val="30"/>
        </w:rPr>
        <w:t>万元，增长6.</w:t>
      </w:r>
      <w:r>
        <w:rPr>
          <w:rFonts w:hint="eastAsia" w:asciiTheme="minorEastAsia" w:hAnsiTheme="minorEastAsia" w:eastAsiaTheme="minorEastAsia" w:cstheme="minorEastAsia"/>
          <w:sz w:val="30"/>
          <w:szCs w:val="30"/>
          <w:lang w:val="en-US" w:eastAsia="zh-CN"/>
        </w:rPr>
        <w:t>6</w:t>
      </w:r>
      <w:r>
        <w:rPr>
          <w:rFonts w:hint="eastAsia" w:asciiTheme="minorEastAsia" w:hAnsiTheme="minorEastAsia" w:eastAsiaTheme="minorEastAsia" w:cstheme="minorEastAsia"/>
          <w:sz w:val="30"/>
          <w:szCs w:val="30"/>
        </w:rPr>
        <w:t>％；</w:t>
      </w:r>
      <w:r>
        <w:rPr>
          <w:rFonts w:hint="eastAsia" w:asciiTheme="minorEastAsia" w:hAnsiTheme="minorEastAsia" w:eastAsiaTheme="minorEastAsia" w:cstheme="minorEastAsia"/>
          <w:sz w:val="30"/>
          <w:szCs w:val="30"/>
          <w:lang w:val="en-US" w:eastAsia="zh-CN"/>
        </w:rPr>
        <w:t>包括：基本工资181.96万元、津贴补贴18.55万元，奖金1.65万元，机关事业单位基本养老保险缴费32.08万元，职工基本医疗保险缴费14.84万元，其他社会保障缴费1.4万元，住房公积金24.06万元，其他工资福利支出44.86万元。增加</w:t>
      </w:r>
      <w:r>
        <w:rPr>
          <w:rFonts w:hint="eastAsia" w:asciiTheme="minorEastAsia" w:hAnsiTheme="minorEastAsia" w:eastAsiaTheme="minorEastAsia" w:cstheme="minorEastAsia"/>
          <w:sz w:val="30"/>
          <w:szCs w:val="30"/>
        </w:rPr>
        <w:t>原因的说明</w:t>
      </w:r>
      <w:r>
        <w:rPr>
          <w:rFonts w:hint="eastAsia" w:asciiTheme="minorEastAsia" w:hAnsiTheme="minorEastAsia" w:eastAsiaTheme="minorEastAsia" w:cstheme="minorEastAsia"/>
          <w:sz w:val="30"/>
          <w:szCs w:val="30"/>
          <w:lang w:eastAsia="zh-CN"/>
        </w:rPr>
        <w:t>：</w:t>
      </w:r>
      <w:r>
        <w:rPr>
          <w:rFonts w:hint="eastAsia" w:asciiTheme="minorEastAsia" w:hAnsiTheme="minorEastAsia" w:eastAsiaTheme="minorEastAsia" w:cstheme="minorEastAsia"/>
          <w:sz w:val="30"/>
          <w:szCs w:val="30"/>
          <w:lang w:val="en-US" w:eastAsia="zh-CN"/>
        </w:rPr>
        <w:t>在职在编职工人数增加，工资性支出、社会保险缴费支出增加。</w:t>
      </w:r>
    </w:p>
    <w:p>
      <w:pPr>
        <w:pStyle w:val="2"/>
        <w:adjustRightInd w:val="0"/>
        <w:snapToGrid w:val="0"/>
        <w:spacing w:line="540" w:lineRule="exact"/>
        <w:ind w:firstLine="588" w:firstLineChars="196"/>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t>对个人和家庭的补助预算</w:t>
      </w:r>
      <w:r>
        <w:rPr>
          <w:rFonts w:hint="eastAsia" w:asciiTheme="minorEastAsia" w:hAnsiTheme="minorEastAsia" w:eastAsiaTheme="minorEastAsia" w:cstheme="minorEastAsia"/>
          <w:sz w:val="30"/>
          <w:szCs w:val="30"/>
          <w:lang w:val="en-US" w:eastAsia="zh-CN"/>
        </w:rPr>
        <w:t>78.49</w:t>
      </w:r>
      <w:r>
        <w:rPr>
          <w:rFonts w:hint="eastAsia" w:asciiTheme="minorEastAsia" w:hAnsiTheme="minorEastAsia" w:eastAsiaTheme="minorEastAsia" w:cstheme="minorEastAsia"/>
          <w:sz w:val="30"/>
          <w:szCs w:val="30"/>
        </w:rPr>
        <w:t>万元，占基本支出预算1</w:t>
      </w:r>
      <w:r>
        <w:rPr>
          <w:rFonts w:hint="eastAsia" w:asciiTheme="minorEastAsia" w:hAnsiTheme="minorEastAsia" w:eastAsiaTheme="minorEastAsia" w:cstheme="minorEastAsia"/>
          <w:sz w:val="30"/>
          <w:szCs w:val="30"/>
          <w:lang w:val="en-US" w:eastAsia="zh-CN"/>
        </w:rPr>
        <w:t>4.72</w:t>
      </w:r>
      <w:r>
        <w:rPr>
          <w:rFonts w:hint="eastAsia" w:asciiTheme="minorEastAsia" w:hAnsiTheme="minorEastAsia" w:eastAsiaTheme="minorEastAsia" w:cstheme="minorEastAsia"/>
          <w:sz w:val="30"/>
          <w:szCs w:val="30"/>
        </w:rPr>
        <w:t>％，同比减少</w:t>
      </w:r>
      <w:r>
        <w:rPr>
          <w:rFonts w:hint="eastAsia" w:asciiTheme="minorEastAsia" w:hAnsiTheme="minorEastAsia" w:eastAsiaTheme="minorEastAsia" w:cstheme="minorEastAsia"/>
          <w:sz w:val="30"/>
          <w:szCs w:val="30"/>
          <w:lang w:val="en-US" w:eastAsia="zh-CN"/>
        </w:rPr>
        <w:t>16.85</w:t>
      </w:r>
      <w:r>
        <w:rPr>
          <w:rFonts w:hint="eastAsia" w:asciiTheme="minorEastAsia" w:hAnsiTheme="minorEastAsia" w:eastAsiaTheme="minorEastAsia" w:cstheme="minorEastAsia"/>
          <w:sz w:val="30"/>
          <w:szCs w:val="30"/>
        </w:rPr>
        <w:t>万元，下降</w:t>
      </w:r>
      <w:r>
        <w:rPr>
          <w:rFonts w:hint="eastAsia" w:asciiTheme="minorEastAsia" w:hAnsiTheme="minorEastAsia" w:eastAsiaTheme="minorEastAsia" w:cstheme="minorEastAsia"/>
          <w:sz w:val="30"/>
          <w:szCs w:val="30"/>
          <w:lang w:val="en-US" w:eastAsia="zh-CN"/>
        </w:rPr>
        <w:t>27.34</w:t>
      </w:r>
      <w:r>
        <w:rPr>
          <w:rFonts w:hint="eastAsia" w:asciiTheme="minorEastAsia" w:hAnsiTheme="minorEastAsia" w:eastAsiaTheme="minorEastAsia" w:cstheme="minorEastAsia"/>
          <w:sz w:val="30"/>
          <w:szCs w:val="30"/>
        </w:rPr>
        <w:t>％。</w:t>
      </w:r>
      <w:r>
        <w:rPr>
          <w:rFonts w:hint="eastAsia" w:asciiTheme="minorEastAsia" w:hAnsiTheme="minorEastAsia" w:eastAsiaTheme="minorEastAsia" w:cstheme="minorEastAsia"/>
          <w:sz w:val="30"/>
          <w:szCs w:val="30"/>
          <w:lang w:val="en-US" w:eastAsia="zh-CN"/>
        </w:rPr>
        <w:t>包括退休费47.4万元（</w:t>
      </w:r>
      <w:r>
        <w:rPr>
          <w:rFonts w:hint="eastAsia" w:asciiTheme="minorEastAsia" w:hAnsiTheme="minorEastAsia" w:eastAsiaTheme="minorEastAsia" w:cstheme="minorEastAsia"/>
          <w:sz w:val="30"/>
          <w:szCs w:val="30"/>
        </w:rPr>
        <w:t>离退休人员生活补助</w:t>
      </w:r>
      <w:r>
        <w:rPr>
          <w:rFonts w:hint="eastAsia" w:asciiTheme="minorEastAsia" w:hAnsiTheme="minorEastAsia" w:eastAsiaTheme="minorEastAsia" w:cstheme="minorEastAsia"/>
          <w:sz w:val="30"/>
          <w:szCs w:val="30"/>
          <w:lang w:val="en-US" w:eastAsia="zh-CN"/>
        </w:rPr>
        <w:t>43万</w:t>
      </w:r>
      <w:r>
        <w:rPr>
          <w:rFonts w:hint="eastAsia" w:asciiTheme="minorEastAsia" w:hAnsiTheme="minorEastAsia" w:eastAsiaTheme="minorEastAsia" w:cstheme="minorEastAsia"/>
          <w:sz w:val="30"/>
          <w:szCs w:val="30"/>
        </w:rPr>
        <w:t>元</w:t>
      </w:r>
      <w:r>
        <w:rPr>
          <w:rFonts w:hint="eastAsia" w:asciiTheme="minorEastAsia" w:hAnsiTheme="minorEastAsia" w:eastAsiaTheme="minorEastAsia" w:cstheme="minorEastAsia"/>
          <w:sz w:val="30"/>
          <w:szCs w:val="30"/>
          <w:lang w:eastAsia="zh-CN"/>
        </w:rPr>
        <w:t>、</w:t>
      </w:r>
      <w:r>
        <w:rPr>
          <w:rFonts w:hint="eastAsia" w:asciiTheme="minorEastAsia" w:hAnsiTheme="minorEastAsia" w:eastAsiaTheme="minorEastAsia" w:cstheme="minorEastAsia"/>
          <w:sz w:val="30"/>
          <w:szCs w:val="30"/>
        </w:rPr>
        <w:t>改革前获得荣誉改革后退休人员退休补助:</w:t>
      </w:r>
      <w:r>
        <w:rPr>
          <w:rFonts w:hint="eastAsia" w:asciiTheme="minorEastAsia" w:hAnsiTheme="minorEastAsia" w:eastAsiaTheme="minorEastAsia" w:cstheme="minorEastAsia"/>
          <w:sz w:val="30"/>
          <w:szCs w:val="30"/>
          <w:lang w:val="en-US" w:eastAsia="zh-CN"/>
        </w:rPr>
        <w:t>4.4万</w:t>
      </w:r>
      <w:r>
        <w:rPr>
          <w:rFonts w:hint="eastAsia" w:asciiTheme="minorEastAsia" w:hAnsiTheme="minorEastAsia" w:eastAsiaTheme="minorEastAsia" w:cstheme="minorEastAsia"/>
          <w:sz w:val="30"/>
          <w:szCs w:val="30"/>
        </w:rPr>
        <w:t>元</w:t>
      </w:r>
      <w:r>
        <w:rPr>
          <w:rFonts w:hint="eastAsia" w:asciiTheme="minorEastAsia" w:hAnsiTheme="minorEastAsia" w:eastAsiaTheme="minorEastAsia" w:cstheme="minorEastAsia"/>
          <w:sz w:val="30"/>
          <w:szCs w:val="30"/>
          <w:lang w:val="en-US" w:eastAsia="zh-CN"/>
        </w:rPr>
        <w:t>），助学金21.06万元，其他对个人和家庭的补助10.03万元。</w:t>
      </w:r>
      <w:r>
        <w:rPr>
          <w:rFonts w:hint="eastAsia" w:asciiTheme="minorEastAsia" w:hAnsiTheme="minorEastAsia" w:eastAsiaTheme="minorEastAsia" w:cstheme="minorEastAsia"/>
          <w:sz w:val="30"/>
          <w:szCs w:val="30"/>
        </w:rPr>
        <w:t>减</w:t>
      </w:r>
      <w:r>
        <w:rPr>
          <w:rFonts w:hint="eastAsia" w:asciiTheme="minorEastAsia" w:hAnsiTheme="minorEastAsia" w:eastAsiaTheme="minorEastAsia" w:cstheme="minorEastAsia"/>
          <w:sz w:val="30"/>
          <w:szCs w:val="30"/>
          <w:lang w:val="en-US" w:eastAsia="zh-CN"/>
        </w:rPr>
        <w:t>少</w:t>
      </w:r>
      <w:r>
        <w:rPr>
          <w:rFonts w:hint="eastAsia" w:asciiTheme="minorEastAsia" w:hAnsiTheme="minorEastAsia" w:eastAsiaTheme="minorEastAsia" w:cstheme="minorEastAsia"/>
          <w:sz w:val="30"/>
          <w:szCs w:val="30"/>
        </w:rPr>
        <w:t>原因的说明</w:t>
      </w:r>
      <w:r>
        <w:rPr>
          <w:rFonts w:hint="eastAsia" w:asciiTheme="minorEastAsia" w:hAnsiTheme="minorEastAsia" w:eastAsiaTheme="minorEastAsia" w:cstheme="minorEastAsia"/>
          <w:sz w:val="30"/>
          <w:szCs w:val="30"/>
          <w:lang w:eastAsia="zh-CN"/>
        </w:rPr>
        <w:t>：</w:t>
      </w:r>
      <w:r>
        <w:rPr>
          <w:rFonts w:hint="eastAsia" w:asciiTheme="minorEastAsia" w:hAnsiTheme="minorEastAsia" w:eastAsiaTheme="minorEastAsia" w:cstheme="minorEastAsia"/>
          <w:sz w:val="30"/>
          <w:szCs w:val="30"/>
          <w:lang w:val="en-US" w:eastAsia="zh-CN"/>
        </w:rPr>
        <w:t>学生人数减少，助学金减少。</w:t>
      </w:r>
    </w:p>
    <w:p>
      <w:pPr>
        <w:pStyle w:val="2"/>
        <w:adjustRightInd w:val="0"/>
        <w:snapToGrid w:val="0"/>
        <w:spacing w:line="540" w:lineRule="exact"/>
        <w:ind w:firstLine="600" w:firstLineChars="20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t>公用经费（商品和服务支出）预算</w:t>
      </w:r>
      <w:r>
        <w:rPr>
          <w:rFonts w:hint="eastAsia" w:asciiTheme="minorEastAsia" w:hAnsiTheme="minorEastAsia" w:eastAsiaTheme="minorEastAsia" w:cstheme="minorEastAsia"/>
          <w:sz w:val="30"/>
          <w:szCs w:val="30"/>
          <w:lang w:val="en-US" w:eastAsia="zh-CN"/>
        </w:rPr>
        <w:t xml:space="preserve">135.26 </w:t>
      </w:r>
      <w:r>
        <w:rPr>
          <w:rFonts w:hint="eastAsia" w:asciiTheme="minorEastAsia" w:hAnsiTheme="minorEastAsia" w:eastAsiaTheme="minorEastAsia" w:cstheme="minorEastAsia"/>
          <w:sz w:val="30"/>
          <w:szCs w:val="30"/>
        </w:rPr>
        <w:t>万元，占基本支出预算2</w:t>
      </w:r>
      <w:r>
        <w:rPr>
          <w:rFonts w:hint="eastAsia" w:asciiTheme="minorEastAsia" w:hAnsiTheme="minorEastAsia" w:eastAsiaTheme="minorEastAsia" w:cstheme="minorEastAsia"/>
          <w:sz w:val="30"/>
          <w:szCs w:val="30"/>
          <w:lang w:val="en-US" w:eastAsia="zh-CN"/>
        </w:rPr>
        <w:t>3.73</w:t>
      </w:r>
      <w:r>
        <w:rPr>
          <w:rFonts w:hint="eastAsia" w:asciiTheme="minorEastAsia" w:hAnsiTheme="minorEastAsia" w:eastAsiaTheme="minorEastAsia" w:cstheme="minorEastAsia"/>
          <w:sz w:val="30"/>
          <w:szCs w:val="30"/>
        </w:rPr>
        <w:t>％，同比减少</w:t>
      </w:r>
      <w:r>
        <w:rPr>
          <w:rFonts w:hint="eastAsia" w:asciiTheme="minorEastAsia" w:hAnsiTheme="minorEastAsia" w:eastAsiaTheme="minorEastAsia" w:cstheme="minorEastAsia"/>
          <w:sz w:val="30"/>
          <w:szCs w:val="30"/>
          <w:lang w:val="en-US" w:eastAsia="zh-CN"/>
        </w:rPr>
        <w:t>17.7</w:t>
      </w:r>
      <w:r>
        <w:rPr>
          <w:rFonts w:hint="eastAsia" w:asciiTheme="minorEastAsia" w:hAnsiTheme="minorEastAsia" w:eastAsiaTheme="minorEastAsia" w:cstheme="minorEastAsia"/>
          <w:sz w:val="30"/>
          <w:szCs w:val="30"/>
        </w:rPr>
        <w:t>万元，下降</w:t>
      </w:r>
      <w:r>
        <w:rPr>
          <w:rFonts w:hint="eastAsia" w:asciiTheme="minorEastAsia" w:hAnsiTheme="minorEastAsia" w:eastAsiaTheme="minorEastAsia" w:cstheme="minorEastAsia"/>
          <w:sz w:val="30"/>
          <w:szCs w:val="30"/>
          <w:lang w:val="en-US" w:eastAsia="zh-CN"/>
        </w:rPr>
        <w:t>11.57</w:t>
      </w:r>
      <w:r>
        <w:rPr>
          <w:rFonts w:hint="eastAsia" w:asciiTheme="minorEastAsia" w:hAnsiTheme="minorEastAsia" w:eastAsiaTheme="minorEastAsia" w:cstheme="minorEastAsia"/>
          <w:sz w:val="30"/>
          <w:szCs w:val="30"/>
        </w:rPr>
        <w:t>％。</w:t>
      </w:r>
      <w:r>
        <w:rPr>
          <w:rFonts w:hint="eastAsia" w:asciiTheme="minorEastAsia" w:hAnsiTheme="minorEastAsia" w:eastAsiaTheme="minorEastAsia" w:cstheme="minorEastAsia"/>
          <w:sz w:val="30"/>
          <w:szCs w:val="30"/>
          <w:lang w:val="en-US" w:eastAsia="zh-CN"/>
        </w:rPr>
        <w:t>包括：</w:t>
      </w:r>
      <w:r>
        <w:rPr>
          <w:rFonts w:hint="eastAsia" w:asciiTheme="minorEastAsia" w:hAnsiTheme="minorEastAsia" w:eastAsiaTheme="minorEastAsia" w:cstheme="minorEastAsia"/>
          <w:sz w:val="30"/>
          <w:szCs w:val="30"/>
        </w:rPr>
        <w:t>工会经费</w:t>
      </w:r>
      <w:r>
        <w:rPr>
          <w:rFonts w:hint="eastAsia" w:asciiTheme="minorEastAsia" w:hAnsiTheme="minorEastAsia" w:eastAsiaTheme="minorEastAsia" w:cstheme="minorEastAsia"/>
          <w:sz w:val="30"/>
          <w:szCs w:val="30"/>
          <w:lang w:val="en-US" w:eastAsia="zh-CN"/>
        </w:rPr>
        <w:t>4.1万元，办公费25万元，水费8万元，电费10万元，邮电费4万元，差旅费21万元，维修(护)费17.5万元，专用材料费15万元，劳务费3万元，福利费9万元，印刷费8.5万元，其他商品和服务支出10.25万元（退休人员公用经费:5.33万元、其他商品和服务支出4.92万元）。</w:t>
      </w:r>
      <w:r>
        <w:rPr>
          <w:rFonts w:hint="eastAsia" w:asciiTheme="minorEastAsia" w:hAnsiTheme="minorEastAsia" w:eastAsiaTheme="minorEastAsia" w:cstheme="minorEastAsia"/>
          <w:sz w:val="30"/>
          <w:szCs w:val="30"/>
        </w:rPr>
        <w:t>减</w:t>
      </w:r>
      <w:r>
        <w:rPr>
          <w:rFonts w:hint="eastAsia" w:asciiTheme="minorEastAsia" w:hAnsiTheme="minorEastAsia" w:eastAsiaTheme="minorEastAsia" w:cstheme="minorEastAsia"/>
          <w:sz w:val="30"/>
          <w:szCs w:val="30"/>
          <w:lang w:val="en-US" w:eastAsia="zh-CN"/>
        </w:rPr>
        <w:t>少</w:t>
      </w:r>
      <w:r>
        <w:rPr>
          <w:rFonts w:hint="eastAsia" w:asciiTheme="minorEastAsia" w:hAnsiTheme="minorEastAsia" w:eastAsiaTheme="minorEastAsia" w:cstheme="minorEastAsia"/>
          <w:sz w:val="30"/>
          <w:szCs w:val="30"/>
        </w:rPr>
        <w:t>原因的说明</w:t>
      </w:r>
      <w:r>
        <w:rPr>
          <w:rFonts w:hint="eastAsia" w:asciiTheme="minorEastAsia" w:hAnsiTheme="minorEastAsia" w:eastAsiaTheme="minorEastAsia" w:cstheme="minorEastAsia"/>
          <w:sz w:val="30"/>
          <w:szCs w:val="30"/>
          <w:lang w:eastAsia="zh-CN"/>
        </w:rPr>
        <w:t>：</w:t>
      </w:r>
      <w:r>
        <w:rPr>
          <w:rFonts w:hint="eastAsia" w:asciiTheme="minorEastAsia" w:hAnsiTheme="minorEastAsia" w:eastAsiaTheme="minorEastAsia" w:cstheme="minorEastAsia"/>
          <w:sz w:val="30"/>
          <w:szCs w:val="30"/>
          <w:lang w:val="en-US" w:eastAsia="zh-CN"/>
        </w:rPr>
        <w:t>学生人数减少，</w:t>
      </w:r>
      <w:r>
        <w:rPr>
          <w:rFonts w:hint="eastAsia" w:asciiTheme="minorEastAsia" w:hAnsiTheme="minorEastAsia" w:eastAsiaTheme="minorEastAsia" w:cstheme="minorEastAsia"/>
          <w:sz w:val="30"/>
          <w:szCs w:val="30"/>
        </w:rPr>
        <w:t>生均</w:t>
      </w:r>
      <w:r>
        <w:rPr>
          <w:rFonts w:hint="eastAsia" w:asciiTheme="minorEastAsia" w:hAnsiTheme="minorEastAsia" w:eastAsiaTheme="minorEastAsia" w:cstheme="minorEastAsia"/>
          <w:sz w:val="30"/>
          <w:szCs w:val="30"/>
          <w:lang w:val="en-US" w:eastAsia="zh-CN"/>
        </w:rPr>
        <w:t>定额支出减少。</w:t>
      </w:r>
    </w:p>
    <w:p>
      <w:pPr>
        <w:tabs>
          <w:tab w:val="center" w:pos="4475"/>
        </w:tabs>
        <w:spacing w:line="560" w:lineRule="exact"/>
        <w:ind w:firstLine="645"/>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七、一般公共预算“三公”经费支出情况说明</w:t>
      </w:r>
    </w:p>
    <w:p>
      <w:pPr>
        <w:tabs>
          <w:tab w:val="center" w:pos="4475"/>
        </w:tabs>
        <w:spacing w:line="560" w:lineRule="exact"/>
        <w:ind w:firstLine="645"/>
        <w:rPr>
          <w:rFonts w:hint="eastAsia" w:asciiTheme="minorEastAsia" w:hAnsiTheme="minorEastAsia" w:eastAsiaTheme="minorEastAsia" w:cstheme="minorEastAsia"/>
          <w:sz w:val="30"/>
          <w:szCs w:val="30"/>
          <w:highlight w:val="none"/>
          <w:lang w:val="en-US" w:eastAsia="zh-CN"/>
        </w:rPr>
      </w:pPr>
      <w:r>
        <w:rPr>
          <w:rFonts w:hint="eastAsia" w:asciiTheme="minorEastAsia" w:hAnsiTheme="minorEastAsia" w:eastAsiaTheme="minorEastAsia" w:cstheme="minorEastAsia"/>
          <w:sz w:val="30"/>
          <w:szCs w:val="30"/>
        </w:rPr>
        <w:t>我单位202</w:t>
      </w:r>
      <w:r>
        <w:rPr>
          <w:rFonts w:hint="eastAsia" w:asciiTheme="minorEastAsia" w:hAnsiTheme="minorEastAsia" w:eastAsiaTheme="minorEastAsia" w:cstheme="minorEastAsia"/>
          <w:sz w:val="30"/>
          <w:szCs w:val="30"/>
          <w:lang w:val="en-US" w:eastAsia="zh-CN"/>
        </w:rPr>
        <w:t>4</w:t>
      </w:r>
      <w:r>
        <w:rPr>
          <w:rFonts w:hint="eastAsia" w:asciiTheme="minorEastAsia" w:hAnsiTheme="minorEastAsia" w:eastAsiaTheme="minorEastAsia" w:cstheme="minorEastAsia"/>
          <w:sz w:val="30"/>
          <w:szCs w:val="30"/>
        </w:rPr>
        <w:t>年</w:t>
      </w:r>
      <w:r>
        <w:rPr>
          <w:rFonts w:hint="eastAsia" w:asciiTheme="minorEastAsia" w:hAnsiTheme="minorEastAsia" w:eastAsiaTheme="minorEastAsia" w:cstheme="minorEastAsia"/>
          <w:sz w:val="30"/>
          <w:szCs w:val="30"/>
          <w:lang w:val="en-US" w:eastAsia="zh-CN"/>
        </w:rPr>
        <w:t>无</w:t>
      </w:r>
      <w:r>
        <w:rPr>
          <w:rFonts w:hint="eastAsia" w:asciiTheme="minorEastAsia" w:hAnsiTheme="minorEastAsia" w:eastAsiaTheme="minorEastAsia" w:cstheme="minorEastAsia"/>
          <w:sz w:val="30"/>
          <w:szCs w:val="30"/>
        </w:rPr>
        <w:t>一般公共预算</w:t>
      </w:r>
      <w:r>
        <w:rPr>
          <w:rFonts w:hint="eastAsia" w:asciiTheme="minorEastAsia" w:hAnsiTheme="minorEastAsia" w:eastAsiaTheme="minorEastAsia" w:cstheme="minorEastAsia"/>
          <w:bCs/>
          <w:sz w:val="30"/>
          <w:szCs w:val="30"/>
        </w:rPr>
        <w:t>安排的“三公”经费支出预算</w:t>
      </w:r>
      <w:r>
        <w:rPr>
          <w:rFonts w:hint="eastAsia" w:asciiTheme="minorEastAsia" w:hAnsiTheme="minorEastAsia" w:eastAsiaTheme="minorEastAsia" w:cstheme="minorEastAsia"/>
          <w:bCs/>
          <w:sz w:val="30"/>
          <w:szCs w:val="30"/>
          <w:lang w:eastAsia="zh-CN"/>
        </w:rPr>
        <w:t>，</w:t>
      </w:r>
      <w:r>
        <w:rPr>
          <w:rFonts w:hint="eastAsia" w:asciiTheme="minorEastAsia" w:hAnsiTheme="minorEastAsia" w:eastAsiaTheme="minorEastAsia" w:cstheme="minorEastAsia"/>
          <w:bCs/>
          <w:sz w:val="30"/>
          <w:szCs w:val="30"/>
        </w:rPr>
        <w:t>同口径</w:t>
      </w:r>
      <w:r>
        <w:rPr>
          <w:rFonts w:hint="eastAsia" w:asciiTheme="minorEastAsia" w:hAnsiTheme="minorEastAsia" w:eastAsiaTheme="minorEastAsia" w:cstheme="minorEastAsia"/>
          <w:bCs/>
          <w:sz w:val="30"/>
          <w:szCs w:val="30"/>
          <w:lang w:val="en-US" w:eastAsia="zh-CN"/>
        </w:rPr>
        <w:t>与</w:t>
      </w:r>
      <w:r>
        <w:rPr>
          <w:rFonts w:hint="eastAsia" w:asciiTheme="minorEastAsia" w:hAnsiTheme="minorEastAsia" w:eastAsiaTheme="minorEastAsia" w:cstheme="minorEastAsia"/>
          <w:bCs/>
          <w:sz w:val="30"/>
          <w:szCs w:val="30"/>
        </w:rPr>
        <w:t>202</w:t>
      </w:r>
      <w:r>
        <w:rPr>
          <w:rFonts w:hint="eastAsia" w:asciiTheme="minorEastAsia" w:hAnsiTheme="minorEastAsia" w:eastAsiaTheme="minorEastAsia" w:cstheme="minorEastAsia"/>
          <w:bCs/>
          <w:sz w:val="30"/>
          <w:szCs w:val="30"/>
          <w:lang w:val="en-US" w:eastAsia="zh-CN"/>
        </w:rPr>
        <w:t>3</w:t>
      </w:r>
      <w:r>
        <w:rPr>
          <w:rFonts w:hint="eastAsia" w:asciiTheme="minorEastAsia" w:hAnsiTheme="minorEastAsia" w:eastAsiaTheme="minorEastAsia" w:cstheme="minorEastAsia"/>
          <w:bCs/>
          <w:sz w:val="30"/>
          <w:szCs w:val="30"/>
        </w:rPr>
        <w:t>年</w:t>
      </w:r>
      <w:r>
        <w:rPr>
          <w:rFonts w:hint="eastAsia" w:asciiTheme="minorEastAsia" w:hAnsiTheme="minorEastAsia" w:eastAsiaTheme="minorEastAsia" w:cstheme="minorEastAsia"/>
          <w:bCs/>
          <w:sz w:val="30"/>
          <w:szCs w:val="30"/>
          <w:lang w:val="en-US" w:eastAsia="zh-CN"/>
        </w:rPr>
        <w:t>持平。</w:t>
      </w:r>
    </w:p>
    <w:p>
      <w:pPr>
        <w:tabs>
          <w:tab w:val="center" w:pos="4475"/>
        </w:tabs>
        <w:spacing w:line="560" w:lineRule="exact"/>
        <w:ind w:firstLine="600" w:firstLineChars="200"/>
        <w:rPr>
          <w:rFonts w:hint="eastAsia" w:asciiTheme="minorEastAsia" w:hAnsiTheme="minorEastAsia" w:eastAsiaTheme="minorEastAsia" w:cstheme="minorEastAsia"/>
          <w:kern w:val="0"/>
          <w:sz w:val="30"/>
          <w:szCs w:val="30"/>
        </w:rPr>
      </w:pPr>
      <w:r>
        <w:rPr>
          <w:rFonts w:hint="eastAsia" w:asciiTheme="minorEastAsia" w:hAnsiTheme="minorEastAsia" w:eastAsiaTheme="minorEastAsia" w:cstheme="minorEastAsia"/>
          <w:sz w:val="30"/>
          <w:szCs w:val="30"/>
          <w:lang w:eastAsia="zh-CN"/>
        </w:rPr>
        <w:t>（一）</w:t>
      </w:r>
      <w:r>
        <w:rPr>
          <w:rFonts w:hint="eastAsia" w:asciiTheme="minorEastAsia" w:hAnsiTheme="minorEastAsia" w:eastAsiaTheme="minorEastAsia" w:cstheme="minorEastAsia"/>
          <w:sz w:val="30"/>
          <w:szCs w:val="30"/>
        </w:rPr>
        <w:t>因公出国（境）费202</w:t>
      </w:r>
      <w:r>
        <w:rPr>
          <w:rFonts w:hint="eastAsia" w:asciiTheme="minorEastAsia" w:hAnsiTheme="minorEastAsia" w:eastAsiaTheme="minorEastAsia" w:cstheme="minorEastAsia"/>
          <w:sz w:val="30"/>
          <w:szCs w:val="30"/>
          <w:lang w:val="en-US" w:eastAsia="zh-CN"/>
        </w:rPr>
        <w:t>4</w:t>
      </w:r>
      <w:r>
        <w:rPr>
          <w:rFonts w:hint="eastAsia" w:asciiTheme="minorEastAsia" w:hAnsiTheme="minorEastAsia" w:eastAsiaTheme="minorEastAsia" w:cstheme="minorEastAsia"/>
          <w:sz w:val="30"/>
          <w:szCs w:val="30"/>
        </w:rPr>
        <w:t>年预算安排</w:t>
      </w:r>
      <w:r>
        <w:rPr>
          <w:rFonts w:hint="eastAsia" w:asciiTheme="minorEastAsia" w:hAnsiTheme="minorEastAsia" w:eastAsiaTheme="minorEastAsia" w:cstheme="minorEastAsia"/>
          <w:sz w:val="30"/>
          <w:szCs w:val="30"/>
          <w:lang w:val="en-US" w:eastAsia="zh-CN"/>
        </w:rPr>
        <w:t>0</w:t>
      </w:r>
      <w:r>
        <w:rPr>
          <w:rFonts w:hint="eastAsia" w:asciiTheme="minorEastAsia" w:hAnsiTheme="minorEastAsia" w:eastAsiaTheme="minorEastAsia" w:cstheme="minorEastAsia"/>
          <w:sz w:val="30"/>
          <w:szCs w:val="30"/>
        </w:rPr>
        <w:t>万元，</w:t>
      </w:r>
      <w:r>
        <w:rPr>
          <w:rFonts w:hint="eastAsia" w:asciiTheme="minorEastAsia" w:hAnsiTheme="minorEastAsia" w:eastAsiaTheme="minorEastAsia" w:cstheme="minorEastAsia"/>
          <w:sz w:val="30"/>
          <w:szCs w:val="30"/>
          <w:lang w:val="en-US" w:eastAsia="zh-CN"/>
        </w:rPr>
        <w:t>与</w:t>
      </w:r>
      <w:r>
        <w:rPr>
          <w:rFonts w:hint="eastAsia" w:asciiTheme="minorEastAsia" w:hAnsiTheme="minorEastAsia" w:eastAsiaTheme="minorEastAsia" w:cstheme="minorEastAsia"/>
          <w:sz w:val="30"/>
          <w:szCs w:val="30"/>
        </w:rPr>
        <w:t>上年</w:t>
      </w:r>
      <w:r>
        <w:rPr>
          <w:rFonts w:hint="eastAsia" w:asciiTheme="minorEastAsia" w:hAnsiTheme="minorEastAsia" w:eastAsiaTheme="minorEastAsia" w:cstheme="minorEastAsia"/>
          <w:sz w:val="30"/>
          <w:szCs w:val="30"/>
          <w:lang w:val="en-US" w:eastAsia="zh-CN"/>
        </w:rPr>
        <w:t>持平</w:t>
      </w:r>
      <w:r>
        <w:rPr>
          <w:rFonts w:hint="eastAsia" w:asciiTheme="minorEastAsia" w:hAnsiTheme="minorEastAsia" w:eastAsiaTheme="minorEastAsia" w:cstheme="minorEastAsia"/>
          <w:kern w:val="0"/>
          <w:sz w:val="30"/>
          <w:szCs w:val="30"/>
        </w:rPr>
        <w:t>。</w:t>
      </w:r>
    </w:p>
    <w:p>
      <w:pPr>
        <w:tabs>
          <w:tab w:val="center" w:pos="4475"/>
        </w:tabs>
        <w:spacing w:line="560" w:lineRule="exact"/>
        <w:ind w:firstLine="645"/>
        <w:rPr>
          <w:rFonts w:hint="eastAsia" w:asciiTheme="minorEastAsia" w:hAnsiTheme="minorEastAsia" w:eastAsiaTheme="minorEastAsia" w:cstheme="minorEastAsia"/>
          <w:kern w:val="0"/>
          <w:sz w:val="30"/>
          <w:szCs w:val="30"/>
        </w:rPr>
      </w:pPr>
      <w:r>
        <w:rPr>
          <w:rFonts w:hint="eastAsia" w:asciiTheme="minorEastAsia" w:hAnsiTheme="minorEastAsia" w:eastAsiaTheme="minorEastAsia" w:cstheme="minorEastAsia"/>
          <w:sz w:val="30"/>
          <w:szCs w:val="30"/>
          <w:lang w:eastAsia="zh-CN"/>
        </w:rPr>
        <w:t>（二）</w:t>
      </w:r>
      <w:r>
        <w:rPr>
          <w:rFonts w:hint="eastAsia" w:asciiTheme="minorEastAsia" w:hAnsiTheme="minorEastAsia" w:eastAsiaTheme="minorEastAsia" w:cstheme="minorEastAsia"/>
          <w:sz w:val="30"/>
          <w:szCs w:val="30"/>
        </w:rPr>
        <w:t>公务接待费202</w:t>
      </w:r>
      <w:r>
        <w:rPr>
          <w:rFonts w:hint="eastAsia" w:asciiTheme="minorEastAsia" w:hAnsiTheme="minorEastAsia" w:eastAsiaTheme="minorEastAsia" w:cstheme="minorEastAsia"/>
          <w:sz w:val="30"/>
          <w:szCs w:val="30"/>
          <w:lang w:val="en-US" w:eastAsia="zh-CN"/>
        </w:rPr>
        <w:t>4</w:t>
      </w:r>
      <w:r>
        <w:rPr>
          <w:rFonts w:hint="eastAsia" w:asciiTheme="minorEastAsia" w:hAnsiTheme="minorEastAsia" w:eastAsiaTheme="minorEastAsia" w:cstheme="minorEastAsia"/>
          <w:sz w:val="30"/>
          <w:szCs w:val="30"/>
        </w:rPr>
        <w:t>年预算安排</w:t>
      </w:r>
      <w:r>
        <w:rPr>
          <w:rFonts w:hint="eastAsia" w:asciiTheme="minorEastAsia" w:hAnsiTheme="minorEastAsia" w:eastAsiaTheme="minorEastAsia" w:cstheme="minorEastAsia"/>
          <w:sz w:val="30"/>
          <w:szCs w:val="30"/>
          <w:lang w:val="en-US" w:eastAsia="zh-CN"/>
        </w:rPr>
        <w:t>0</w:t>
      </w:r>
      <w:r>
        <w:rPr>
          <w:rFonts w:hint="eastAsia" w:asciiTheme="minorEastAsia" w:hAnsiTheme="minorEastAsia" w:eastAsiaTheme="minorEastAsia" w:cstheme="minorEastAsia"/>
          <w:sz w:val="30"/>
          <w:szCs w:val="30"/>
        </w:rPr>
        <w:t>万元，</w:t>
      </w:r>
      <w:r>
        <w:rPr>
          <w:rFonts w:hint="eastAsia" w:asciiTheme="minorEastAsia" w:hAnsiTheme="minorEastAsia" w:eastAsiaTheme="minorEastAsia" w:cstheme="minorEastAsia"/>
          <w:sz w:val="30"/>
          <w:szCs w:val="30"/>
          <w:lang w:val="en-US" w:eastAsia="zh-CN"/>
        </w:rPr>
        <w:t>与</w:t>
      </w:r>
      <w:r>
        <w:rPr>
          <w:rFonts w:hint="eastAsia" w:asciiTheme="minorEastAsia" w:hAnsiTheme="minorEastAsia" w:eastAsiaTheme="minorEastAsia" w:cstheme="minorEastAsia"/>
          <w:sz w:val="30"/>
          <w:szCs w:val="30"/>
        </w:rPr>
        <w:t>上年</w:t>
      </w:r>
      <w:r>
        <w:rPr>
          <w:rFonts w:hint="eastAsia" w:asciiTheme="minorEastAsia" w:hAnsiTheme="minorEastAsia" w:eastAsiaTheme="minorEastAsia" w:cstheme="minorEastAsia"/>
          <w:sz w:val="30"/>
          <w:szCs w:val="30"/>
          <w:lang w:val="en-US" w:eastAsia="zh-CN"/>
        </w:rPr>
        <w:t>持平</w:t>
      </w:r>
      <w:r>
        <w:rPr>
          <w:rFonts w:hint="eastAsia" w:asciiTheme="minorEastAsia" w:hAnsiTheme="minorEastAsia" w:eastAsiaTheme="minorEastAsia" w:cstheme="minorEastAsia"/>
          <w:kern w:val="0"/>
          <w:sz w:val="30"/>
          <w:szCs w:val="30"/>
        </w:rPr>
        <w:t>。</w:t>
      </w:r>
    </w:p>
    <w:p>
      <w:pPr>
        <w:tabs>
          <w:tab w:val="center" w:pos="4475"/>
        </w:tabs>
        <w:spacing w:line="560" w:lineRule="exact"/>
        <w:ind w:firstLine="645"/>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lang w:eastAsia="zh-CN"/>
        </w:rPr>
        <w:t>（三）</w:t>
      </w:r>
      <w:r>
        <w:rPr>
          <w:rFonts w:hint="eastAsia" w:asciiTheme="minorEastAsia" w:hAnsiTheme="minorEastAsia" w:eastAsiaTheme="minorEastAsia" w:cstheme="minorEastAsia"/>
          <w:sz w:val="30"/>
          <w:szCs w:val="30"/>
        </w:rPr>
        <w:t>公务用车购置及运行费202</w:t>
      </w:r>
      <w:r>
        <w:rPr>
          <w:rFonts w:hint="eastAsia" w:asciiTheme="minorEastAsia" w:hAnsiTheme="minorEastAsia" w:eastAsiaTheme="minorEastAsia" w:cstheme="minorEastAsia"/>
          <w:sz w:val="30"/>
          <w:szCs w:val="30"/>
          <w:lang w:val="en-US" w:eastAsia="zh-CN"/>
        </w:rPr>
        <w:t>4</w:t>
      </w:r>
      <w:r>
        <w:rPr>
          <w:rFonts w:hint="eastAsia" w:asciiTheme="minorEastAsia" w:hAnsiTheme="minorEastAsia" w:eastAsiaTheme="minorEastAsia" w:cstheme="minorEastAsia"/>
          <w:sz w:val="30"/>
          <w:szCs w:val="30"/>
        </w:rPr>
        <w:t>年预算安排</w:t>
      </w:r>
      <w:r>
        <w:rPr>
          <w:rFonts w:hint="eastAsia" w:asciiTheme="minorEastAsia" w:hAnsiTheme="minorEastAsia" w:eastAsiaTheme="minorEastAsia" w:cstheme="minorEastAsia"/>
          <w:sz w:val="30"/>
          <w:szCs w:val="30"/>
          <w:lang w:val="en-US" w:eastAsia="zh-CN"/>
        </w:rPr>
        <w:t>0</w:t>
      </w:r>
      <w:r>
        <w:rPr>
          <w:rFonts w:hint="eastAsia" w:asciiTheme="minorEastAsia" w:hAnsiTheme="minorEastAsia" w:eastAsiaTheme="minorEastAsia" w:cstheme="minorEastAsia"/>
          <w:sz w:val="30"/>
          <w:szCs w:val="30"/>
        </w:rPr>
        <w:t>万元，</w:t>
      </w:r>
      <w:r>
        <w:rPr>
          <w:rFonts w:hint="eastAsia" w:asciiTheme="minorEastAsia" w:hAnsiTheme="minorEastAsia" w:eastAsiaTheme="minorEastAsia" w:cstheme="minorEastAsia"/>
          <w:sz w:val="30"/>
          <w:szCs w:val="30"/>
          <w:lang w:val="en-US" w:eastAsia="zh-CN"/>
        </w:rPr>
        <w:t>与</w:t>
      </w:r>
      <w:r>
        <w:rPr>
          <w:rFonts w:hint="eastAsia" w:asciiTheme="minorEastAsia" w:hAnsiTheme="minorEastAsia" w:eastAsiaTheme="minorEastAsia" w:cstheme="minorEastAsia"/>
          <w:sz w:val="30"/>
          <w:szCs w:val="30"/>
        </w:rPr>
        <w:t>上年</w:t>
      </w:r>
      <w:r>
        <w:rPr>
          <w:rFonts w:hint="eastAsia" w:asciiTheme="minorEastAsia" w:hAnsiTheme="minorEastAsia" w:eastAsiaTheme="minorEastAsia" w:cstheme="minorEastAsia"/>
          <w:sz w:val="30"/>
          <w:szCs w:val="30"/>
          <w:lang w:val="en-US" w:eastAsia="zh-CN"/>
        </w:rPr>
        <w:t>持平</w:t>
      </w:r>
      <w:r>
        <w:rPr>
          <w:rFonts w:hint="eastAsia" w:asciiTheme="minorEastAsia" w:hAnsiTheme="minorEastAsia" w:eastAsiaTheme="minorEastAsia" w:cstheme="minorEastAsia"/>
          <w:kern w:val="0"/>
          <w:sz w:val="30"/>
          <w:szCs w:val="30"/>
        </w:rPr>
        <w:t>。</w:t>
      </w:r>
      <w:r>
        <w:rPr>
          <w:rFonts w:hint="eastAsia" w:asciiTheme="minorEastAsia" w:hAnsiTheme="minorEastAsia" w:eastAsiaTheme="minorEastAsia" w:cstheme="minorEastAsia"/>
          <w:sz w:val="30"/>
          <w:szCs w:val="30"/>
        </w:rPr>
        <w:t>其中：</w:t>
      </w:r>
    </w:p>
    <w:p>
      <w:pPr>
        <w:tabs>
          <w:tab w:val="center" w:pos="4475"/>
        </w:tabs>
        <w:spacing w:line="560" w:lineRule="exact"/>
        <w:ind w:firstLine="600" w:firstLineChars="200"/>
        <w:rPr>
          <w:rFonts w:hint="eastAsia" w:asciiTheme="minorEastAsia" w:hAnsiTheme="minorEastAsia" w:eastAsiaTheme="minorEastAsia" w:cstheme="minorEastAsia"/>
          <w:kern w:val="0"/>
          <w:sz w:val="30"/>
          <w:szCs w:val="30"/>
        </w:rPr>
      </w:pPr>
      <w:r>
        <w:rPr>
          <w:rFonts w:hint="eastAsia" w:asciiTheme="minorEastAsia" w:hAnsiTheme="minorEastAsia" w:eastAsiaTheme="minorEastAsia" w:cstheme="minorEastAsia"/>
          <w:sz w:val="30"/>
          <w:szCs w:val="30"/>
        </w:rPr>
        <w:t>公务用车购置费202</w:t>
      </w:r>
      <w:r>
        <w:rPr>
          <w:rFonts w:hint="eastAsia" w:asciiTheme="minorEastAsia" w:hAnsiTheme="minorEastAsia" w:eastAsiaTheme="minorEastAsia" w:cstheme="minorEastAsia"/>
          <w:sz w:val="30"/>
          <w:szCs w:val="30"/>
          <w:lang w:val="en-US" w:eastAsia="zh-CN"/>
        </w:rPr>
        <w:t>4</w:t>
      </w:r>
      <w:r>
        <w:rPr>
          <w:rFonts w:hint="eastAsia" w:asciiTheme="minorEastAsia" w:hAnsiTheme="minorEastAsia" w:eastAsiaTheme="minorEastAsia" w:cstheme="minorEastAsia"/>
          <w:sz w:val="30"/>
          <w:szCs w:val="30"/>
        </w:rPr>
        <w:t>年预算安排</w:t>
      </w:r>
      <w:r>
        <w:rPr>
          <w:rFonts w:hint="eastAsia" w:asciiTheme="minorEastAsia" w:hAnsiTheme="minorEastAsia" w:eastAsiaTheme="minorEastAsia" w:cstheme="minorEastAsia"/>
          <w:sz w:val="30"/>
          <w:szCs w:val="30"/>
          <w:lang w:val="en-US" w:eastAsia="zh-CN"/>
        </w:rPr>
        <w:t>0</w:t>
      </w:r>
      <w:r>
        <w:rPr>
          <w:rFonts w:hint="eastAsia" w:asciiTheme="minorEastAsia" w:hAnsiTheme="minorEastAsia" w:eastAsiaTheme="minorEastAsia" w:cstheme="minorEastAsia"/>
          <w:sz w:val="30"/>
          <w:szCs w:val="30"/>
        </w:rPr>
        <w:t>万元，</w:t>
      </w:r>
      <w:r>
        <w:rPr>
          <w:rFonts w:hint="eastAsia" w:asciiTheme="minorEastAsia" w:hAnsiTheme="minorEastAsia" w:eastAsiaTheme="minorEastAsia" w:cstheme="minorEastAsia"/>
          <w:sz w:val="30"/>
          <w:szCs w:val="30"/>
          <w:lang w:val="en-US" w:eastAsia="zh-CN"/>
        </w:rPr>
        <w:t>与</w:t>
      </w:r>
      <w:r>
        <w:rPr>
          <w:rFonts w:hint="eastAsia" w:asciiTheme="minorEastAsia" w:hAnsiTheme="minorEastAsia" w:eastAsiaTheme="minorEastAsia" w:cstheme="minorEastAsia"/>
          <w:sz w:val="30"/>
          <w:szCs w:val="30"/>
        </w:rPr>
        <w:t>上年</w:t>
      </w:r>
      <w:r>
        <w:rPr>
          <w:rFonts w:hint="eastAsia" w:asciiTheme="minorEastAsia" w:hAnsiTheme="minorEastAsia" w:eastAsiaTheme="minorEastAsia" w:cstheme="minorEastAsia"/>
          <w:sz w:val="30"/>
          <w:szCs w:val="30"/>
          <w:lang w:val="en-US" w:eastAsia="zh-CN"/>
        </w:rPr>
        <w:t>持平</w:t>
      </w:r>
      <w:r>
        <w:rPr>
          <w:rFonts w:hint="eastAsia" w:asciiTheme="minorEastAsia" w:hAnsiTheme="minorEastAsia" w:eastAsiaTheme="minorEastAsia" w:cstheme="minorEastAsia"/>
          <w:kern w:val="0"/>
          <w:sz w:val="30"/>
          <w:szCs w:val="30"/>
        </w:rPr>
        <w:t>。</w:t>
      </w:r>
    </w:p>
    <w:p>
      <w:pPr>
        <w:tabs>
          <w:tab w:val="center" w:pos="4475"/>
        </w:tabs>
        <w:spacing w:line="560" w:lineRule="exact"/>
        <w:ind w:firstLine="645"/>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公务用车运行维护费202</w:t>
      </w:r>
      <w:r>
        <w:rPr>
          <w:rFonts w:hint="eastAsia" w:asciiTheme="minorEastAsia" w:hAnsiTheme="minorEastAsia" w:eastAsiaTheme="minorEastAsia" w:cstheme="minorEastAsia"/>
          <w:sz w:val="30"/>
          <w:szCs w:val="30"/>
          <w:lang w:val="en-US" w:eastAsia="zh-CN"/>
        </w:rPr>
        <w:t>4</w:t>
      </w:r>
      <w:r>
        <w:rPr>
          <w:rFonts w:hint="eastAsia" w:asciiTheme="minorEastAsia" w:hAnsiTheme="minorEastAsia" w:eastAsiaTheme="minorEastAsia" w:cstheme="minorEastAsia"/>
          <w:sz w:val="30"/>
          <w:szCs w:val="30"/>
        </w:rPr>
        <w:t>年预算安排</w:t>
      </w:r>
      <w:r>
        <w:rPr>
          <w:rFonts w:hint="eastAsia" w:asciiTheme="minorEastAsia" w:hAnsiTheme="minorEastAsia" w:eastAsiaTheme="minorEastAsia" w:cstheme="minorEastAsia"/>
          <w:sz w:val="30"/>
          <w:szCs w:val="30"/>
          <w:lang w:val="en-US" w:eastAsia="zh-CN"/>
        </w:rPr>
        <w:t>0</w:t>
      </w:r>
      <w:r>
        <w:rPr>
          <w:rFonts w:hint="eastAsia" w:asciiTheme="minorEastAsia" w:hAnsiTheme="minorEastAsia" w:eastAsiaTheme="minorEastAsia" w:cstheme="minorEastAsia"/>
          <w:sz w:val="30"/>
          <w:szCs w:val="30"/>
        </w:rPr>
        <w:t>万元，</w:t>
      </w:r>
      <w:r>
        <w:rPr>
          <w:rFonts w:hint="eastAsia" w:asciiTheme="minorEastAsia" w:hAnsiTheme="minorEastAsia" w:eastAsiaTheme="minorEastAsia" w:cstheme="minorEastAsia"/>
          <w:sz w:val="30"/>
          <w:szCs w:val="30"/>
          <w:lang w:val="en-US" w:eastAsia="zh-CN"/>
        </w:rPr>
        <w:t>与</w:t>
      </w:r>
      <w:r>
        <w:rPr>
          <w:rFonts w:hint="eastAsia" w:asciiTheme="minorEastAsia" w:hAnsiTheme="minorEastAsia" w:eastAsiaTheme="minorEastAsia" w:cstheme="minorEastAsia"/>
          <w:sz w:val="30"/>
          <w:szCs w:val="30"/>
        </w:rPr>
        <w:t>上年</w:t>
      </w:r>
      <w:r>
        <w:rPr>
          <w:rFonts w:hint="eastAsia" w:asciiTheme="minorEastAsia" w:hAnsiTheme="minorEastAsia" w:eastAsiaTheme="minorEastAsia" w:cstheme="minorEastAsia"/>
          <w:sz w:val="30"/>
          <w:szCs w:val="30"/>
          <w:lang w:val="en-US" w:eastAsia="zh-CN"/>
        </w:rPr>
        <w:t>持平</w:t>
      </w:r>
      <w:r>
        <w:rPr>
          <w:rFonts w:hint="eastAsia" w:asciiTheme="minorEastAsia" w:hAnsiTheme="minorEastAsia" w:eastAsiaTheme="minorEastAsia" w:cstheme="minorEastAsia"/>
          <w:kern w:val="0"/>
          <w:sz w:val="30"/>
          <w:szCs w:val="30"/>
        </w:rPr>
        <w:t>。</w:t>
      </w:r>
    </w:p>
    <w:p>
      <w:pPr>
        <w:tabs>
          <w:tab w:val="center" w:pos="4475"/>
        </w:tabs>
        <w:spacing w:line="560" w:lineRule="exact"/>
        <w:ind w:firstLine="645"/>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b/>
          <w:bCs/>
          <w:sz w:val="30"/>
          <w:szCs w:val="30"/>
        </w:rPr>
        <w:t>八、政府性基金预算支出情况说明</w:t>
      </w:r>
    </w:p>
    <w:p>
      <w:pPr>
        <w:tabs>
          <w:tab w:val="center" w:pos="4475"/>
        </w:tabs>
        <w:spacing w:line="560" w:lineRule="exact"/>
        <w:ind w:firstLine="645"/>
        <w:rPr>
          <w:rFonts w:hint="eastAsia" w:asciiTheme="minorEastAsia" w:hAnsiTheme="minorEastAsia" w:eastAsiaTheme="minorEastAsia" w:cstheme="minorEastAsia"/>
          <w:b w:val="0"/>
          <w:bCs w:val="0"/>
          <w:sz w:val="30"/>
          <w:szCs w:val="30"/>
          <w:highlight w:val="none"/>
          <w:u w:val="none"/>
          <w:lang w:val="en-US" w:eastAsia="zh-CN"/>
        </w:rPr>
      </w:pPr>
      <w:r>
        <w:rPr>
          <w:rFonts w:hint="eastAsia" w:asciiTheme="minorEastAsia" w:hAnsiTheme="minorEastAsia" w:eastAsiaTheme="minorEastAsia" w:cstheme="minorEastAsia"/>
          <w:b w:val="0"/>
          <w:bCs w:val="0"/>
          <w:sz w:val="30"/>
          <w:szCs w:val="30"/>
          <w:highlight w:val="none"/>
          <w:u w:val="none"/>
        </w:rPr>
        <w:t>我</w:t>
      </w:r>
      <w:r>
        <w:rPr>
          <w:rFonts w:hint="eastAsia" w:asciiTheme="minorEastAsia" w:hAnsiTheme="minorEastAsia" w:eastAsiaTheme="minorEastAsia" w:cstheme="minorEastAsia"/>
          <w:b w:val="0"/>
          <w:bCs w:val="0"/>
          <w:sz w:val="30"/>
          <w:szCs w:val="30"/>
          <w:highlight w:val="none"/>
          <w:u w:val="none"/>
          <w:lang w:eastAsia="zh-CN"/>
        </w:rPr>
        <w:t>单位</w:t>
      </w:r>
      <w:r>
        <w:rPr>
          <w:rFonts w:hint="eastAsia" w:asciiTheme="minorEastAsia" w:hAnsiTheme="minorEastAsia" w:eastAsiaTheme="minorEastAsia" w:cstheme="minorEastAsia"/>
          <w:b w:val="0"/>
          <w:bCs w:val="0"/>
          <w:sz w:val="30"/>
          <w:szCs w:val="30"/>
          <w:highlight w:val="none"/>
          <w:u w:val="none"/>
        </w:rPr>
        <w:t>202</w:t>
      </w:r>
      <w:r>
        <w:rPr>
          <w:rFonts w:hint="eastAsia" w:asciiTheme="minorEastAsia" w:hAnsiTheme="minorEastAsia" w:eastAsiaTheme="minorEastAsia" w:cstheme="minorEastAsia"/>
          <w:b w:val="0"/>
          <w:bCs w:val="0"/>
          <w:sz w:val="30"/>
          <w:szCs w:val="30"/>
          <w:highlight w:val="none"/>
          <w:u w:val="none"/>
          <w:lang w:val="en-US" w:eastAsia="zh-CN"/>
        </w:rPr>
        <w:t>4</w:t>
      </w:r>
      <w:r>
        <w:rPr>
          <w:rFonts w:hint="eastAsia" w:asciiTheme="minorEastAsia" w:hAnsiTheme="minorEastAsia" w:eastAsiaTheme="minorEastAsia" w:cstheme="minorEastAsia"/>
          <w:b w:val="0"/>
          <w:bCs w:val="0"/>
          <w:sz w:val="30"/>
          <w:szCs w:val="30"/>
          <w:highlight w:val="none"/>
          <w:u w:val="none"/>
        </w:rPr>
        <w:t>年部门预算无政府性基金预算</w:t>
      </w:r>
      <w:r>
        <w:rPr>
          <w:rFonts w:hint="eastAsia" w:asciiTheme="minorEastAsia" w:hAnsiTheme="minorEastAsia" w:eastAsiaTheme="minorEastAsia" w:cstheme="minorEastAsia"/>
          <w:b w:val="0"/>
          <w:bCs w:val="0"/>
          <w:sz w:val="30"/>
          <w:szCs w:val="30"/>
          <w:highlight w:val="none"/>
          <w:u w:val="none"/>
          <w:lang w:eastAsia="zh-CN"/>
        </w:rPr>
        <w:t>，</w:t>
      </w:r>
      <w:r>
        <w:rPr>
          <w:rFonts w:hint="eastAsia" w:asciiTheme="minorEastAsia" w:hAnsiTheme="minorEastAsia" w:eastAsiaTheme="minorEastAsia" w:cstheme="minorEastAsia"/>
          <w:b w:val="0"/>
          <w:bCs w:val="0"/>
          <w:sz w:val="30"/>
          <w:szCs w:val="30"/>
          <w:highlight w:val="none"/>
          <w:u w:val="none"/>
          <w:lang w:val="en-US" w:eastAsia="zh-CN"/>
        </w:rPr>
        <w:t>与上年持平。</w:t>
      </w:r>
    </w:p>
    <w:p>
      <w:pPr>
        <w:tabs>
          <w:tab w:val="center" w:pos="4475"/>
        </w:tabs>
        <w:spacing w:line="560" w:lineRule="exact"/>
        <w:ind w:firstLine="645"/>
        <w:rPr>
          <w:rFonts w:hint="eastAsia" w:asciiTheme="minorEastAsia" w:hAnsiTheme="minorEastAsia" w:eastAsiaTheme="minorEastAsia" w:cstheme="minorEastAsia"/>
          <w:b/>
          <w:bCs/>
          <w:sz w:val="30"/>
          <w:szCs w:val="30"/>
          <w:highlight w:val="yellow"/>
          <w:lang w:eastAsia="zh-CN"/>
        </w:rPr>
      </w:pPr>
      <w:r>
        <w:rPr>
          <w:rFonts w:hint="eastAsia" w:asciiTheme="minorEastAsia" w:hAnsiTheme="minorEastAsia" w:eastAsiaTheme="minorEastAsia" w:cstheme="minorEastAsia"/>
          <w:b/>
          <w:bCs/>
          <w:sz w:val="30"/>
          <w:szCs w:val="30"/>
          <w:highlight w:val="none"/>
        </w:rPr>
        <w:t>九、</w:t>
      </w:r>
      <w:r>
        <w:rPr>
          <w:rFonts w:hint="eastAsia" w:asciiTheme="minorEastAsia" w:hAnsiTheme="minorEastAsia" w:eastAsiaTheme="minorEastAsia" w:cstheme="minorEastAsia"/>
          <w:b/>
          <w:bCs/>
          <w:sz w:val="30"/>
          <w:szCs w:val="30"/>
          <w:highlight w:val="none"/>
          <w:lang w:eastAsia="zh-CN"/>
        </w:rPr>
        <w:t>国有资本经营</w:t>
      </w:r>
      <w:r>
        <w:rPr>
          <w:rFonts w:hint="eastAsia" w:asciiTheme="minorEastAsia" w:hAnsiTheme="minorEastAsia" w:eastAsiaTheme="minorEastAsia" w:cstheme="minorEastAsia"/>
          <w:b/>
          <w:bCs/>
          <w:sz w:val="30"/>
          <w:szCs w:val="30"/>
          <w:highlight w:val="none"/>
        </w:rPr>
        <w:t>预算支出情况说明</w:t>
      </w:r>
    </w:p>
    <w:p>
      <w:pPr>
        <w:tabs>
          <w:tab w:val="center" w:pos="4475"/>
        </w:tabs>
        <w:spacing w:line="360" w:lineRule="auto"/>
        <w:ind w:firstLine="645"/>
        <w:rPr>
          <w:rFonts w:hint="eastAsia" w:asciiTheme="minorEastAsia" w:hAnsiTheme="minorEastAsia" w:eastAsiaTheme="minorEastAsia" w:cstheme="minorEastAsia"/>
          <w:b w:val="0"/>
          <w:bCs w:val="0"/>
          <w:sz w:val="30"/>
          <w:szCs w:val="30"/>
          <w:highlight w:val="none"/>
          <w:u w:val="none"/>
          <w:lang w:eastAsia="zh-CN"/>
        </w:rPr>
      </w:pPr>
      <w:r>
        <w:rPr>
          <w:rFonts w:hint="eastAsia" w:asciiTheme="minorEastAsia" w:hAnsiTheme="minorEastAsia" w:eastAsiaTheme="minorEastAsia" w:cstheme="minorEastAsia"/>
          <w:b w:val="0"/>
          <w:bCs w:val="0"/>
          <w:sz w:val="30"/>
          <w:szCs w:val="30"/>
          <w:highlight w:val="none"/>
          <w:u w:val="none"/>
        </w:rPr>
        <w:t>我</w:t>
      </w:r>
      <w:r>
        <w:rPr>
          <w:rFonts w:hint="eastAsia" w:asciiTheme="minorEastAsia" w:hAnsiTheme="minorEastAsia" w:eastAsiaTheme="minorEastAsia" w:cstheme="minorEastAsia"/>
          <w:b w:val="0"/>
          <w:bCs w:val="0"/>
          <w:sz w:val="30"/>
          <w:szCs w:val="30"/>
          <w:highlight w:val="none"/>
          <w:u w:val="none"/>
          <w:lang w:eastAsia="zh-CN"/>
        </w:rPr>
        <w:t>单位</w:t>
      </w:r>
      <w:r>
        <w:rPr>
          <w:rFonts w:hint="eastAsia" w:asciiTheme="minorEastAsia" w:hAnsiTheme="minorEastAsia" w:eastAsiaTheme="minorEastAsia" w:cstheme="minorEastAsia"/>
          <w:b w:val="0"/>
          <w:bCs w:val="0"/>
          <w:sz w:val="30"/>
          <w:szCs w:val="30"/>
          <w:highlight w:val="none"/>
          <w:u w:val="none"/>
        </w:rPr>
        <w:t>202</w:t>
      </w:r>
      <w:r>
        <w:rPr>
          <w:rFonts w:hint="eastAsia" w:asciiTheme="minorEastAsia" w:hAnsiTheme="minorEastAsia" w:eastAsiaTheme="minorEastAsia" w:cstheme="minorEastAsia"/>
          <w:b w:val="0"/>
          <w:bCs w:val="0"/>
          <w:sz w:val="30"/>
          <w:szCs w:val="30"/>
          <w:highlight w:val="none"/>
          <w:u w:val="none"/>
          <w:lang w:val="en-US" w:eastAsia="zh-CN"/>
        </w:rPr>
        <w:t>4</w:t>
      </w:r>
      <w:r>
        <w:rPr>
          <w:rFonts w:hint="eastAsia" w:asciiTheme="minorEastAsia" w:hAnsiTheme="minorEastAsia" w:eastAsiaTheme="minorEastAsia" w:cstheme="minorEastAsia"/>
          <w:b w:val="0"/>
          <w:bCs w:val="0"/>
          <w:sz w:val="30"/>
          <w:szCs w:val="30"/>
          <w:highlight w:val="none"/>
          <w:u w:val="none"/>
        </w:rPr>
        <w:t>年部门预算无</w:t>
      </w:r>
      <w:r>
        <w:rPr>
          <w:rFonts w:hint="eastAsia" w:asciiTheme="minorEastAsia" w:hAnsiTheme="minorEastAsia" w:eastAsiaTheme="minorEastAsia" w:cstheme="minorEastAsia"/>
          <w:b w:val="0"/>
          <w:bCs w:val="0"/>
          <w:sz w:val="30"/>
          <w:szCs w:val="30"/>
          <w:highlight w:val="none"/>
          <w:u w:val="none"/>
          <w:lang w:eastAsia="zh-CN"/>
        </w:rPr>
        <w:t>国有资本经营</w:t>
      </w:r>
      <w:r>
        <w:rPr>
          <w:rFonts w:hint="eastAsia" w:asciiTheme="minorEastAsia" w:hAnsiTheme="minorEastAsia" w:eastAsiaTheme="minorEastAsia" w:cstheme="minorEastAsia"/>
          <w:b w:val="0"/>
          <w:bCs w:val="0"/>
          <w:sz w:val="30"/>
          <w:szCs w:val="30"/>
          <w:highlight w:val="none"/>
          <w:u w:val="none"/>
        </w:rPr>
        <w:t>预算</w:t>
      </w:r>
      <w:r>
        <w:rPr>
          <w:rFonts w:hint="eastAsia" w:asciiTheme="minorEastAsia" w:hAnsiTheme="minorEastAsia" w:eastAsiaTheme="minorEastAsia" w:cstheme="minorEastAsia"/>
          <w:b w:val="0"/>
          <w:bCs w:val="0"/>
          <w:sz w:val="30"/>
          <w:szCs w:val="30"/>
          <w:highlight w:val="none"/>
          <w:u w:val="none"/>
          <w:lang w:eastAsia="zh-CN"/>
        </w:rPr>
        <w:t>，</w:t>
      </w:r>
      <w:r>
        <w:rPr>
          <w:rFonts w:hint="eastAsia" w:asciiTheme="minorEastAsia" w:hAnsiTheme="minorEastAsia" w:eastAsiaTheme="minorEastAsia" w:cstheme="minorEastAsia"/>
          <w:b w:val="0"/>
          <w:bCs w:val="0"/>
          <w:sz w:val="30"/>
          <w:szCs w:val="30"/>
          <w:highlight w:val="none"/>
          <w:u w:val="none"/>
          <w:lang w:val="en-US" w:eastAsia="zh-CN"/>
        </w:rPr>
        <w:t>与上年持平。</w:t>
      </w:r>
    </w:p>
    <w:p>
      <w:pPr>
        <w:tabs>
          <w:tab w:val="center" w:pos="4475"/>
        </w:tabs>
        <w:spacing w:line="360" w:lineRule="auto"/>
        <w:ind w:firstLine="645"/>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lang w:eastAsia="zh-CN"/>
        </w:rPr>
        <w:t>十</w:t>
      </w:r>
      <w:r>
        <w:rPr>
          <w:rFonts w:hint="eastAsia" w:asciiTheme="minorEastAsia" w:hAnsiTheme="minorEastAsia" w:eastAsiaTheme="minorEastAsia" w:cstheme="minorEastAsia"/>
          <w:b/>
          <w:bCs/>
          <w:sz w:val="30"/>
          <w:szCs w:val="30"/>
        </w:rPr>
        <w:t>、其他重要事项情况说明</w:t>
      </w:r>
    </w:p>
    <w:p>
      <w:pPr>
        <w:tabs>
          <w:tab w:val="center" w:pos="4475"/>
        </w:tabs>
        <w:spacing w:line="360" w:lineRule="auto"/>
        <w:ind w:firstLine="645"/>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b/>
          <w:bCs/>
          <w:sz w:val="30"/>
          <w:szCs w:val="30"/>
        </w:rPr>
        <w:t>（一）</w:t>
      </w:r>
      <w:r>
        <w:rPr>
          <w:rFonts w:hint="eastAsia" w:asciiTheme="minorEastAsia" w:hAnsiTheme="minorEastAsia" w:eastAsiaTheme="minorEastAsia" w:cstheme="minorEastAsia"/>
          <w:b/>
          <w:bCs/>
          <w:sz w:val="30"/>
          <w:szCs w:val="30"/>
          <w:lang w:val="en-US" w:eastAsia="zh-CN"/>
        </w:rPr>
        <w:t>事业单位</w:t>
      </w:r>
      <w:r>
        <w:rPr>
          <w:rFonts w:hint="eastAsia" w:asciiTheme="minorEastAsia" w:hAnsiTheme="minorEastAsia" w:eastAsiaTheme="minorEastAsia" w:cstheme="minorEastAsia"/>
          <w:b/>
          <w:bCs/>
          <w:sz w:val="30"/>
          <w:szCs w:val="30"/>
        </w:rPr>
        <w:t>运行经费安排情况说明</w:t>
      </w:r>
    </w:p>
    <w:p>
      <w:pPr>
        <w:pStyle w:val="2"/>
        <w:adjustRightInd w:val="0"/>
        <w:snapToGrid w:val="0"/>
        <w:spacing w:line="360" w:lineRule="auto"/>
        <w:ind w:firstLine="600" w:firstLineChars="200"/>
        <w:rPr>
          <w:rFonts w:hint="eastAsia" w:asciiTheme="minorEastAsia" w:hAnsiTheme="minorEastAsia" w:eastAsiaTheme="minorEastAsia" w:cstheme="minorEastAsia"/>
          <w:b/>
          <w:bCs/>
          <w:sz w:val="30"/>
          <w:szCs w:val="30"/>
          <w:highlight w:val="none"/>
          <w:u w:val="single"/>
        </w:rPr>
      </w:pPr>
      <w:r>
        <w:rPr>
          <w:rFonts w:hint="eastAsia" w:asciiTheme="minorEastAsia" w:hAnsiTheme="minorEastAsia" w:eastAsiaTheme="minorEastAsia" w:cstheme="minorEastAsia"/>
          <w:color w:val="auto"/>
          <w:kern w:val="0"/>
          <w:sz w:val="30"/>
          <w:szCs w:val="30"/>
          <w:lang w:val="en-US" w:eastAsia="zh-CN" w:bidi="ar-SA"/>
        </w:rPr>
        <w:t>2024年</w:t>
      </w:r>
      <w:r>
        <w:rPr>
          <w:rFonts w:hint="eastAsia" w:asciiTheme="minorEastAsia" w:hAnsiTheme="minorEastAsia" w:eastAsiaTheme="minorEastAsia" w:cstheme="minorEastAsia"/>
          <w:color w:val="auto"/>
          <w:kern w:val="0"/>
          <w:sz w:val="30"/>
          <w:szCs w:val="30"/>
          <w:lang w:val="en" w:eastAsia="zh-CN" w:bidi="ar-SA"/>
        </w:rPr>
        <w:t>事业单位相关运行经费</w:t>
      </w:r>
      <w:r>
        <w:rPr>
          <w:rFonts w:hint="eastAsia" w:asciiTheme="minorEastAsia" w:hAnsiTheme="minorEastAsia" w:eastAsiaTheme="minorEastAsia" w:cstheme="minorEastAsia"/>
          <w:color w:val="auto"/>
          <w:kern w:val="0"/>
          <w:sz w:val="30"/>
          <w:szCs w:val="30"/>
          <w:lang w:val="en-US" w:eastAsia="zh-CN" w:bidi="ar-SA"/>
        </w:rPr>
        <w:t>主要包括：</w:t>
      </w:r>
      <w:r>
        <w:rPr>
          <w:rFonts w:hint="eastAsia" w:asciiTheme="minorEastAsia" w:hAnsiTheme="minorEastAsia" w:eastAsiaTheme="minorEastAsia" w:cstheme="minorEastAsia"/>
          <w:color w:val="auto"/>
          <w:kern w:val="0"/>
          <w:sz w:val="30"/>
          <w:szCs w:val="30"/>
          <w:lang w:val="en" w:eastAsia="zh-CN" w:bidi="ar-SA"/>
        </w:rPr>
        <w:t>办公费</w:t>
      </w:r>
      <w:r>
        <w:rPr>
          <w:rFonts w:hint="eastAsia" w:asciiTheme="minorEastAsia" w:hAnsiTheme="minorEastAsia" w:eastAsiaTheme="minorEastAsia" w:cstheme="minorEastAsia"/>
          <w:color w:val="auto"/>
          <w:kern w:val="0"/>
          <w:sz w:val="30"/>
          <w:szCs w:val="30"/>
          <w:lang w:val="en-US" w:eastAsia="zh-CN" w:bidi="ar-SA"/>
        </w:rPr>
        <w:t>26.8</w:t>
      </w:r>
      <w:r>
        <w:rPr>
          <w:rFonts w:hint="eastAsia" w:asciiTheme="minorEastAsia" w:hAnsiTheme="minorEastAsia" w:eastAsiaTheme="minorEastAsia" w:cstheme="minorEastAsia"/>
          <w:color w:val="auto"/>
          <w:kern w:val="0"/>
          <w:sz w:val="30"/>
          <w:szCs w:val="30"/>
          <w:lang w:val="en" w:eastAsia="zh-CN" w:bidi="ar-SA"/>
        </w:rPr>
        <w:t>万元，</w:t>
      </w:r>
      <w:r>
        <w:rPr>
          <w:rFonts w:hint="eastAsia" w:asciiTheme="minorEastAsia" w:hAnsiTheme="minorEastAsia" w:eastAsiaTheme="minorEastAsia" w:cstheme="minorEastAsia"/>
          <w:color w:val="auto"/>
          <w:kern w:val="0"/>
          <w:sz w:val="30"/>
          <w:szCs w:val="30"/>
          <w:lang w:val="en-US" w:eastAsia="zh-CN" w:bidi="ar-SA"/>
        </w:rPr>
        <w:t>同比减少18.2万元，减少40.44%，增减原因：响应国家过“紧日子”政策，精简办公费用支出；</w:t>
      </w:r>
      <w:r>
        <w:rPr>
          <w:rFonts w:hint="eastAsia" w:asciiTheme="minorEastAsia" w:hAnsiTheme="minorEastAsia" w:eastAsiaTheme="minorEastAsia" w:cstheme="minorEastAsia"/>
          <w:color w:val="auto"/>
          <w:kern w:val="0"/>
          <w:sz w:val="30"/>
          <w:szCs w:val="30"/>
          <w:lang w:val="en" w:eastAsia="zh-CN" w:bidi="ar-SA"/>
        </w:rPr>
        <w:t>水费</w:t>
      </w:r>
      <w:r>
        <w:rPr>
          <w:rFonts w:hint="eastAsia" w:asciiTheme="minorEastAsia" w:hAnsiTheme="minorEastAsia" w:eastAsiaTheme="minorEastAsia" w:cstheme="minorEastAsia"/>
          <w:color w:val="auto"/>
          <w:kern w:val="0"/>
          <w:sz w:val="30"/>
          <w:szCs w:val="30"/>
          <w:lang w:val="en-US" w:eastAsia="zh-CN" w:bidi="ar-SA"/>
        </w:rPr>
        <w:t>8</w:t>
      </w:r>
      <w:r>
        <w:rPr>
          <w:rFonts w:hint="eastAsia" w:asciiTheme="minorEastAsia" w:hAnsiTheme="minorEastAsia" w:eastAsiaTheme="minorEastAsia" w:cstheme="minorEastAsia"/>
          <w:color w:val="auto"/>
          <w:kern w:val="0"/>
          <w:sz w:val="30"/>
          <w:szCs w:val="30"/>
          <w:lang w:val="en" w:eastAsia="zh-CN" w:bidi="ar-SA"/>
        </w:rPr>
        <w:t>万元，</w:t>
      </w:r>
      <w:r>
        <w:rPr>
          <w:rFonts w:hint="eastAsia" w:asciiTheme="minorEastAsia" w:hAnsiTheme="minorEastAsia" w:eastAsiaTheme="minorEastAsia" w:cstheme="minorEastAsia"/>
          <w:color w:val="auto"/>
          <w:kern w:val="0"/>
          <w:sz w:val="30"/>
          <w:szCs w:val="30"/>
          <w:lang w:val="en-US" w:eastAsia="zh-CN" w:bidi="ar-SA"/>
        </w:rPr>
        <w:t>同比减少2万元，减少20%，增减原因：学生人数减少，用水量减少；</w:t>
      </w:r>
      <w:r>
        <w:rPr>
          <w:rFonts w:hint="eastAsia" w:asciiTheme="minorEastAsia" w:hAnsiTheme="minorEastAsia" w:eastAsiaTheme="minorEastAsia" w:cstheme="minorEastAsia"/>
          <w:color w:val="auto"/>
          <w:kern w:val="0"/>
          <w:sz w:val="30"/>
          <w:szCs w:val="30"/>
          <w:lang w:val="en" w:eastAsia="zh-CN" w:bidi="ar-SA"/>
        </w:rPr>
        <w:t>电费</w:t>
      </w:r>
      <w:r>
        <w:rPr>
          <w:rFonts w:hint="eastAsia" w:asciiTheme="minorEastAsia" w:hAnsiTheme="minorEastAsia" w:eastAsiaTheme="minorEastAsia" w:cstheme="minorEastAsia"/>
          <w:color w:val="auto"/>
          <w:kern w:val="0"/>
          <w:sz w:val="30"/>
          <w:szCs w:val="30"/>
          <w:lang w:val="en-US" w:eastAsia="zh-CN" w:bidi="ar-SA"/>
        </w:rPr>
        <w:t>16</w:t>
      </w:r>
      <w:r>
        <w:rPr>
          <w:rFonts w:hint="eastAsia" w:asciiTheme="minorEastAsia" w:hAnsiTheme="minorEastAsia" w:eastAsiaTheme="minorEastAsia" w:cstheme="minorEastAsia"/>
          <w:color w:val="auto"/>
          <w:kern w:val="0"/>
          <w:sz w:val="30"/>
          <w:szCs w:val="30"/>
          <w:lang w:val="en" w:eastAsia="zh-CN" w:bidi="ar-SA"/>
        </w:rPr>
        <w:t>万元，</w:t>
      </w:r>
      <w:r>
        <w:rPr>
          <w:rFonts w:hint="eastAsia" w:asciiTheme="minorEastAsia" w:hAnsiTheme="minorEastAsia" w:eastAsiaTheme="minorEastAsia" w:cstheme="minorEastAsia"/>
          <w:color w:val="auto"/>
          <w:kern w:val="0"/>
          <w:sz w:val="30"/>
          <w:szCs w:val="30"/>
          <w:lang w:val="en-US" w:eastAsia="zh-CN" w:bidi="ar-SA"/>
        </w:rPr>
        <w:t>同比减少10万元，减少38.46%，增减原因：学生人数减少，用电量减少；</w:t>
      </w:r>
      <w:r>
        <w:rPr>
          <w:rFonts w:hint="eastAsia" w:asciiTheme="minorEastAsia" w:hAnsiTheme="minorEastAsia" w:eastAsiaTheme="minorEastAsia" w:cstheme="minorEastAsia"/>
          <w:color w:val="auto"/>
          <w:kern w:val="0"/>
          <w:sz w:val="30"/>
          <w:szCs w:val="30"/>
          <w:lang w:val="en" w:eastAsia="zh-CN" w:bidi="ar-SA"/>
        </w:rPr>
        <w:t>邮电费</w:t>
      </w:r>
      <w:r>
        <w:rPr>
          <w:rFonts w:hint="eastAsia" w:asciiTheme="minorEastAsia" w:hAnsiTheme="minorEastAsia" w:eastAsiaTheme="minorEastAsia" w:cstheme="minorEastAsia"/>
          <w:color w:val="auto"/>
          <w:kern w:val="0"/>
          <w:sz w:val="30"/>
          <w:szCs w:val="30"/>
          <w:lang w:val="en-US" w:eastAsia="zh-CN" w:bidi="ar-SA"/>
        </w:rPr>
        <w:t>4</w:t>
      </w:r>
      <w:r>
        <w:rPr>
          <w:rFonts w:hint="eastAsia" w:asciiTheme="minorEastAsia" w:hAnsiTheme="minorEastAsia" w:eastAsiaTheme="minorEastAsia" w:cstheme="minorEastAsia"/>
          <w:color w:val="auto"/>
          <w:kern w:val="0"/>
          <w:sz w:val="30"/>
          <w:szCs w:val="30"/>
          <w:lang w:val="en" w:eastAsia="zh-CN" w:bidi="ar-SA"/>
        </w:rPr>
        <w:t>万元，</w:t>
      </w:r>
      <w:r>
        <w:rPr>
          <w:rFonts w:hint="eastAsia" w:asciiTheme="minorEastAsia" w:hAnsiTheme="minorEastAsia" w:eastAsiaTheme="minorEastAsia" w:cstheme="minorEastAsia"/>
          <w:color w:val="auto"/>
          <w:kern w:val="0"/>
          <w:sz w:val="30"/>
          <w:szCs w:val="30"/>
          <w:lang w:val="en-US" w:eastAsia="zh-CN" w:bidi="ar-SA"/>
        </w:rPr>
        <w:t>同比减少1万元，减少20%，增减原因：邮寄文件减少；</w:t>
      </w:r>
      <w:r>
        <w:rPr>
          <w:rFonts w:hint="eastAsia" w:asciiTheme="minorEastAsia" w:hAnsiTheme="minorEastAsia" w:eastAsiaTheme="minorEastAsia" w:cstheme="minorEastAsia"/>
          <w:color w:val="auto"/>
          <w:kern w:val="0"/>
          <w:sz w:val="30"/>
          <w:szCs w:val="30"/>
          <w:lang w:val="en" w:eastAsia="zh-CN" w:bidi="ar-SA"/>
        </w:rPr>
        <w:t>差旅费</w:t>
      </w:r>
      <w:r>
        <w:rPr>
          <w:rFonts w:hint="eastAsia" w:asciiTheme="minorEastAsia" w:hAnsiTheme="minorEastAsia" w:eastAsiaTheme="minorEastAsia" w:cstheme="minorEastAsia"/>
          <w:color w:val="auto"/>
          <w:kern w:val="0"/>
          <w:sz w:val="30"/>
          <w:szCs w:val="30"/>
          <w:lang w:val="en-US" w:eastAsia="zh-CN" w:bidi="ar-SA"/>
        </w:rPr>
        <w:t>22.8</w:t>
      </w:r>
      <w:r>
        <w:rPr>
          <w:rFonts w:hint="eastAsia" w:asciiTheme="minorEastAsia" w:hAnsiTheme="minorEastAsia" w:eastAsiaTheme="minorEastAsia" w:cstheme="minorEastAsia"/>
          <w:color w:val="auto"/>
          <w:kern w:val="0"/>
          <w:sz w:val="30"/>
          <w:szCs w:val="30"/>
          <w:lang w:val="en" w:eastAsia="zh-CN" w:bidi="ar-SA"/>
        </w:rPr>
        <w:t>万元，</w:t>
      </w:r>
      <w:r>
        <w:rPr>
          <w:rFonts w:hint="eastAsia" w:asciiTheme="minorEastAsia" w:hAnsiTheme="minorEastAsia" w:eastAsiaTheme="minorEastAsia" w:cstheme="minorEastAsia"/>
          <w:color w:val="auto"/>
          <w:kern w:val="0"/>
          <w:sz w:val="30"/>
          <w:szCs w:val="30"/>
          <w:lang w:val="en-US" w:eastAsia="zh-CN" w:bidi="ar-SA"/>
        </w:rPr>
        <w:t>同比增加1.8万元，增加3.81%，增减原因：学校招生、学生实习等工作安排职工出差增加；</w:t>
      </w:r>
      <w:r>
        <w:rPr>
          <w:rFonts w:hint="eastAsia" w:asciiTheme="minorEastAsia" w:hAnsiTheme="minorEastAsia" w:eastAsiaTheme="minorEastAsia" w:cstheme="minorEastAsia"/>
          <w:color w:val="auto"/>
          <w:kern w:val="0"/>
          <w:sz w:val="30"/>
          <w:szCs w:val="30"/>
          <w:lang w:val="en" w:eastAsia="zh-CN" w:bidi="ar-SA"/>
        </w:rPr>
        <w:t>维修(护)费</w:t>
      </w:r>
      <w:r>
        <w:rPr>
          <w:rFonts w:hint="eastAsia" w:asciiTheme="minorEastAsia" w:hAnsiTheme="minorEastAsia" w:eastAsiaTheme="minorEastAsia" w:cstheme="minorEastAsia"/>
          <w:color w:val="auto"/>
          <w:kern w:val="0"/>
          <w:sz w:val="30"/>
          <w:szCs w:val="30"/>
          <w:lang w:val="en-US" w:eastAsia="zh-CN" w:bidi="ar-SA"/>
        </w:rPr>
        <w:t>23</w:t>
      </w:r>
      <w:r>
        <w:rPr>
          <w:rFonts w:hint="eastAsia" w:asciiTheme="minorEastAsia" w:hAnsiTheme="minorEastAsia" w:eastAsiaTheme="minorEastAsia" w:cstheme="minorEastAsia"/>
          <w:color w:val="auto"/>
          <w:kern w:val="0"/>
          <w:sz w:val="30"/>
          <w:szCs w:val="30"/>
          <w:lang w:val="en" w:eastAsia="zh-CN" w:bidi="ar-SA"/>
        </w:rPr>
        <w:t>万元，</w:t>
      </w:r>
      <w:r>
        <w:rPr>
          <w:rFonts w:hint="eastAsia" w:asciiTheme="minorEastAsia" w:hAnsiTheme="minorEastAsia" w:eastAsiaTheme="minorEastAsia" w:cstheme="minorEastAsia"/>
          <w:color w:val="auto"/>
          <w:kern w:val="0"/>
          <w:sz w:val="30"/>
          <w:szCs w:val="30"/>
          <w:lang w:val="en-US" w:eastAsia="zh-CN" w:bidi="ar-SA"/>
        </w:rPr>
        <w:t>与去年持平；</w:t>
      </w:r>
      <w:r>
        <w:rPr>
          <w:rFonts w:hint="eastAsia" w:asciiTheme="minorEastAsia" w:hAnsiTheme="minorEastAsia" w:eastAsiaTheme="minorEastAsia" w:cstheme="minorEastAsia"/>
          <w:color w:val="auto"/>
          <w:kern w:val="0"/>
          <w:sz w:val="30"/>
          <w:szCs w:val="30"/>
          <w:lang w:val="en" w:eastAsia="zh-CN" w:bidi="ar-SA"/>
        </w:rPr>
        <w:t>专用材料费1</w:t>
      </w:r>
      <w:r>
        <w:rPr>
          <w:rFonts w:hint="eastAsia" w:asciiTheme="minorEastAsia" w:hAnsiTheme="minorEastAsia" w:eastAsiaTheme="minorEastAsia" w:cstheme="minorEastAsia"/>
          <w:color w:val="auto"/>
          <w:kern w:val="0"/>
          <w:sz w:val="30"/>
          <w:szCs w:val="30"/>
          <w:lang w:val="en-US" w:eastAsia="zh-CN" w:bidi="ar-SA"/>
        </w:rPr>
        <w:t>5</w:t>
      </w:r>
      <w:r>
        <w:rPr>
          <w:rFonts w:hint="eastAsia" w:asciiTheme="minorEastAsia" w:hAnsiTheme="minorEastAsia" w:eastAsiaTheme="minorEastAsia" w:cstheme="minorEastAsia"/>
          <w:color w:val="auto"/>
          <w:kern w:val="0"/>
          <w:sz w:val="30"/>
          <w:szCs w:val="30"/>
          <w:lang w:val="en" w:eastAsia="zh-CN" w:bidi="ar-SA"/>
        </w:rPr>
        <w:t>万元，</w:t>
      </w:r>
      <w:r>
        <w:rPr>
          <w:rFonts w:hint="eastAsia" w:asciiTheme="minorEastAsia" w:hAnsiTheme="minorEastAsia" w:eastAsiaTheme="minorEastAsia" w:cstheme="minorEastAsia"/>
          <w:color w:val="auto"/>
          <w:kern w:val="0"/>
          <w:sz w:val="30"/>
          <w:szCs w:val="30"/>
          <w:lang w:val="en-US" w:eastAsia="zh-CN" w:bidi="ar-SA"/>
        </w:rPr>
        <w:t>同比增加1万元，增加7.14%，增减原因：学生上课实习耗材增加；</w:t>
      </w:r>
      <w:r>
        <w:rPr>
          <w:rFonts w:hint="eastAsia" w:asciiTheme="minorEastAsia" w:hAnsiTheme="minorEastAsia" w:eastAsiaTheme="minorEastAsia" w:cstheme="minorEastAsia"/>
          <w:color w:val="auto"/>
          <w:kern w:val="0"/>
          <w:sz w:val="30"/>
          <w:szCs w:val="30"/>
          <w:lang w:val="en" w:eastAsia="zh-CN" w:bidi="ar-SA"/>
        </w:rPr>
        <w:t>劳务费</w:t>
      </w:r>
      <w:r>
        <w:rPr>
          <w:rFonts w:hint="eastAsia" w:asciiTheme="minorEastAsia" w:hAnsiTheme="minorEastAsia" w:eastAsiaTheme="minorEastAsia" w:cstheme="minorEastAsia"/>
          <w:color w:val="auto"/>
          <w:kern w:val="0"/>
          <w:sz w:val="30"/>
          <w:szCs w:val="30"/>
          <w:lang w:val="en-US" w:eastAsia="zh-CN" w:bidi="ar-SA"/>
        </w:rPr>
        <w:t>7.</w:t>
      </w:r>
      <w:r>
        <w:rPr>
          <w:rFonts w:hint="eastAsia" w:asciiTheme="minorEastAsia" w:hAnsiTheme="minorEastAsia" w:eastAsiaTheme="minorEastAsia" w:cstheme="minorEastAsia"/>
          <w:color w:val="auto"/>
          <w:kern w:val="0"/>
          <w:sz w:val="30"/>
          <w:szCs w:val="30"/>
          <w:lang w:val="en" w:eastAsia="zh-CN" w:bidi="ar-SA"/>
        </w:rPr>
        <w:t>6万元，</w:t>
      </w:r>
      <w:r>
        <w:rPr>
          <w:rFonts w:hint="eastAsia" w:asciiTheme="minorEastAsia" w:hAnsiTheme="minorEastAsia" w:eastAsiaTheme="minorEastAsia" w:cstheme="minorEastAsia"/>
          <w:color w:val="auto"/>
          <w:kern w:val="0"/>
          <w:sz w:val="30"/>
          <w:szCs w:val="30"/>
          <w:lang w:val="en-US" w:eastAsia="zh-CN" w:bidi="ar-SA"/>
        </w:rPr>
        <w:t>同比增加1.6万元，增加26.67%，增减原因：特种作业培训、</w:t>
      </w:r>
      <w:r>
        <w:rPr>
          <w:rFonts w:hint="eastAsia" w:asciiTheme="minorEastAsia" w:hAnsiTheme="minorEastAsia" w:eastAsiaTheme="minorEastAsia" w:cstheme="minorEastAsia"/>
          <w:color w:val="auto"/>
          <w:kern w:val="0"/>
          <w:sz w:val="30"/>
          <w:szCs w:val="30"/>
          <w:lang w:val="en" w:eastAsia="zh-CN" w:bidi="ar-SA"/>
        </w:rPr>
        <w:t>党建活动、团委活动、妇委会活动</w:t>
      </w:r>
      <w:r>
        <w:rPr>
          <w:rFonts w:hint="eastAsia" w:asciiTheme="minorEastAsia" w:hAnsiTheme="minorEastAsia" w:eastAsiaTheme="minorEastAsia" w:cstheme="minorEastAsia"/>
          <w:color w:val="auto"/>
          <w:kern w:val="0"/>
          <w:sz w:val="30"/>
          <w:szCs w:val="30"/>
          <w:lang w:val="en-US" w:eastAsia="zh-CN" w:bidi="ar-SA"/>
        </w:rPr>
        <w:t>聘请上课人员增加；</w:t>
      </w:r>
      <w:r>
        <w:rPr>
          <w:rFonts w:hint="eastAsia" w:asciiTheme="minorEastAsia" w:hAnsiTheme="minorEastAsia" w:eastAsiaTheme="minorEastAsia" w:cstheme="minorEastAsia"/>
          <w:color w:val="auto"/>
          <w:kern w:val="0"/>
          <w:sz w:val="30"/>
          <w:szCs w:val="30"/>
          <w:lang w:val="en" w:eastAsia="zh-CN" w:bidi="ar-SA"/>
        </w:rPr>
        <w:t>福利费</w:t>
      </w:r>
      <w:r>
        <w:rPr>
          <w:rFonts w:hint="eastAsia" w:asciiTheme="minorEastAsia" w:hAnsiTheme="minorEastAsia" w:eastAsiaTheme="minorEastAsia" w:cstheme="minorEastAsia"/>
          <w:color w:val="auto"/>
          <w:kern w:val="0"/>
          <w:sz w:val="30"/>
          <w:szCs w:val="30"/>
          <w:lang w:val="en-US" w:eastAsia="zh-CN" w:bidi="ar-SA"/>
        </w:rPr>
        <w:t>13</w:t>
      </w:r>
      <w:r>
        <w:rPr>
          <w:rFonts w:hint="eastAsia" w:asciiTheme="minorEastAsia" w:hAnsiTheme="minorEastAsia" w:eastAsiaTheme="minorEastAsia" w:cstheme="minorEastAsia"/>
          <w:color w:val="auto"/>
          <w:kern w:val="0"/>
          <w:sz w:val="30"/>
          <w:szCs w:val="30"/>
          <w:lang w:val="en" w:eastAsia="zh-CN" w:bidi="ar-SA"/>
        </w:rPr>
        <w:t>万元，</w:t>
      </w:r>
      <w:r>
        <w:rPr>
          <w:rFonts w:hint="eastAsia" w:asciiTheme="minorEastAsia" w:hAnsiTheme="minorEastAsia" w:eastAsiaTheme="minorEastAsia" w:cstheme="minorEastAsia"/>
          <w:color w:val="auto"/>
          <w:kern w:val="0"/>
          <w:sz w:val="30"/>
          <w:szCs w:val="30"/>
          <w:lang w:val="en-US" w:eastAsia="zh-CN" w:bidi="ar-SA"/>
        </w:rPr>
        <w:t>同比增加7万元，增加116.66%，增减原因：响应总工会相关文件精神，新增职工疗休养费用；印刷费8.5万元，同比增加5.5万元，增长183.33%，增减原因：校园宣传制作印刷服务增加。</w:t>
      </w:r>
      <w:r>
        <w:rPr>
          <w:rFonts w:hint="eastAsia" w:asciiTheme="minorEastAsia" w:hAnsiTheme="minorEastAsia" w:eastAsiaTheme="minorEastAsia" w:cstheme="minorEastAsia"/>
          <w:color w:val="auto"/>
          <w:kern w:val="0"/>
          <w:sz w:val="30"/>
          <w:szCs w:val="30"/>
          <w:lang w:val="en" w:eastAsia="zh-CN" w:bidi="ar-SA"/>
        </w:rPr>
        <w:t>其他商品和服务支出</w:t>
      </w:r>
      <w:r>
        <w:rPr>
          <w:rFonts w:hint="eastAsia" w:asciiTheme="minorEastAsia" w:hAnsiTheme="minorEastAsia" w:eastAsiaTheme="minorEastAsia" w:cstheme="minorEastAsia"/>
          <w:color w:val="auto"/>
          <w:kern w:val="0"/>
          <w:sz w:val="30"/>
          <w:szCs w:val="30"/>
          <w:lang w:val="en-US" w:eastAsia="zh-CN" w:bidi="ar-SA"/>
        </w:rPr>
        <w:t>49.62</w:t>
      </w:r>
      <w:r>
        <w:rPr>
          <w:rFonts w:hint="eastAsia" w:asciiTheme="minorEastAsia" w:hAnsiTheme="minorEastAsia" w:eastAsiaTheme="minorEastAsia" w:cstheme="minorEastAsia"/>
          <w:color w:val="auto"/>
          <w:kern w:val="0"/>
          <w:sz w:val="30"/>
          <w:szCs w:val="30"/>
          <w:lang w:val="en" w:eastAsia="zh-CN" w:bidi="ar-SA"/>
        </w:rPr>
        <w:t>万元，</w:t>
      </w:r>
      <w:r>
        <w:rPr>
          <w:rFonts w:hint="eastAsia" w:asciiTheme="minorEastAsia" w:hAnsiTheme="minorEastAsia" w:eastAsiaTheme="minorEastAsia" w:cstheme="minorEastAsia"/>
          <w:color w:val="auto"/>
          <w:kern w:val="0"/>
          <w:sz w:val="30"/>
          <w:szCs w:val="30"/>
          <w:lang w:val="en-US" w:eastAsia="zh-CN" w:bidi="ar-SA"/>
        </w:rPr>
        <w:t>同比减少9.69万元，减少16.34%，增减原因：收入减少，支付武鸣校区</w:t>
      </w:r>
      <w:r>
        <w:rPr>
          <w:rFonts w:hint="eastAsia" w:asciiTheme="minorEastAsia" w:hAnsiTheme="minorEastAsia" w:eastAsiaTheme="minorEastAsia" w:cstheme="minorEastAsia"/>
          <w:color w:val="auto"/>
          <w:kern w:val="0"/>
          <w:sz w:val="30"/>
          <w:szCs w:val="30"/>
          <w:lang w:val="en" w:eastAsia="zh-CN" w:bidi="ar-SA"/>
        </w:rPr>
        <w:t>广西安全工程职业技术学院</w:t>
      </w:r>
      <w:r>
        <w:rPr>
          <w:rFonts w:hint="eastAsia" w:asciiTheme="minorEastAsia" w:hAnsiTheme="minorEastAsia" w:eastAsiaTheme="minorEastAsia" w:cstheme="minorEastAsia"/>
          <w:color w:val="auto"/>
          <w:kern w:val="0"/>
          <w:sz w:val="30"/>
          <w:szCs w:val="30"/>
          <w:lang w:val="en-US" w:eastAsia="zh-CN" w:bidi="ar-SA"/>
        </w:rPr>
        <w:t>保洁、</w:t>
      </w:r>
      <w:r>
        <w:rPr>
          <w:rFonts w:hint="eastAsia" w:asciiTheme="minorEastAsia" w:hAnsiTheme="minorEastAsia" w:eastAsiaTheme="minorEastAsia" w:cstheme="minorEastAsia"/>
          <w:color w:val="auto"/>
          <w:kern w:val="0"/>
          <w:sz w:val="30"/>
          <w:szCs w:val="30"/>
          <w:lang w:val="en" w:eastAsia="zh-CN" w:bidi="ar-SA"/>
        </w:rPr>
        <w:t>保安费</w:t>
      </w:r>
      <w:r>
        <w:rPr>
          <w:rFonts w:hint="eastAsia" w:asciiTheme="minorEastAsia" w:hAnsiTheme="minorEastAsia" w:eastAsiaTheme="minorEastAsia" w:cstheme="minorEastAsia"/>
          <w:color w:val="auto"/>
          <w:kern w:val="0"/>
          <w:sz w:val="30"/>
          <w:szCs w:val="30"/>
          <w:lang w:val="en-US" w:eastAsia="zh-CN" w:bidi="ar-SA"/>
        </w:rPr>
        <w:t>减少；</w:t>
      </w:r>
      <w:r>
        <w:rPr>
          <w:rFonts w:hint="eastAsia" w:asciiTheme="minorEastAsia" w:hAnsiTheme="minorEastAsia" w:eastAsiaTheme="minorEastAsia" w:cstheme="minorEastAsia"/>
          <w:sz w:val="30"/>
          <w:szCs w:val="30"/>
          <w:lang w:val="en-US" w:eastAsia="zh-CN"/>
        </w:rPr>
        <w:t>租赁费1万元，</w:t>
      </w:r>
      <w:r>
        <w:rPr>
          <w:rFonts w:hint="eastAsia" w:asciiTheme="minorEastAsia" w:hAnsiTheme="minorEastAsia" w:eastAsiaTheme="minorEastAsia" w:cstheme="minorEastAsia"/>
          <w:color w:val="auto"/>
          <w:kern w:val="0"/>
          <w:sz w:val="30"/>
          <w:szCs w:val="30"/>
          <w:lang w:val="en-US" w:eastAsia="zh-CN" w:bidi="ar-SA"/>
        </w:rPr>
        <w:t>同比增加1万元，增加100%；增减原因：新增党建活动场地租赁费。</w:t>
      </w:r>
      <w:r>
        <w:rPr>
          <w:rFonts w:hint="eastAsia" w:asciiTheme="minorEastAsia" w:hAnsiTheme="minorEastAsia" w:eastAsiaTheme="minorEastAsia" w:cstheme="minorEastAsia"/>
          <w:color w:val="auto"/>
          <w:kern w:val="0"/>
          <w:sz w:val="30"/>
          <w:szCs w:val="30"/>
          <w:lang w:val="en" w:eastAsia="zh-CN" w:bidi="ar-SA"/>
        </w:rPr>
        <w:t>其他交通费:</w:t>
      </w:r>
      <w:r>
        <w:rPr>
          <w:rFonts w:hint="eastAsia" w:asciiTheme="minorEastAsia" w:hAnsiTheme="minorEastAsia" w:eastAsiaTheme="minorEastAsia" w:cstheme="minorEastAsia"/>
          <w:color w:val="auto"/>
          <w:kern w:val="0"/>
          <w:sz w:val="30"/>
          <w:szCs w:val="30"/>
          <w:lang w:val="en-US" w:eastAsia="zh-CN" w:bidi="ar-SA"/>
        </w:rPr>
        <w:t>18.2万</w:t>
      </w:r>
      <w:r>
        <w:rPr>
          <w:rFonts w:hint="eastAsia" w:asciiTheme="minorEastAsia" w:hAnsiTheme="minorEastAsia" w:eastAsiaTheme="minorEastAsia" w:cstheme="minorEastAsia"/>
          <w:color w:val="auto"/>
          <w:kern w:val="0"/>
          <w:sz w:val="30"/>
          <w:szCs w:val="30"/>
          <w:lang w:val="en" w:eastAsia="zh-CN" w:bidi="ar-SA"/>
        </w:rPr>
        <w:t>元，</w:t>
      </w:r>
      <w:r>
        <w:rPr>
          <w:rFonts w:hint="eastAsia" w:asciiTheme="minorEastAsia" w:hAnsiTheme="minorEastAsia" w:eastAsiaTheme="minorEastAsia" w:cstheme="minorEastAsia"/>
          <w:color w:val="auto"/>
          <w:kern w:val="0"/>
          <w:sz w:val="30"/>
          <w:szCs w:val="30"/>
          <w:lang w:val="en-US" w:eastAsia="zh-CN" w:bidi="ar-SA"/>
        </w:rPr>
        <w:t>同比减少0.8万元，减少4.21%，增减原因：校车、外出租车费用减少；</w:t>
      </w:r>
      <w:r>
        <w:rPr>
          <w:rFonts w:hint="eastAsia" w:asciiTheme="minorEastAsia" w:hAnsiTheme="minorEastAsia" w:eastAsiaTheme="minorEastAsia" w:cstheme="minorEastAsia"/>
          <w:color w:val="auto"/>
          <w:kern w:val="0"/>
          <w:sz w:val="30"/>
          <w:szCs w:val="30"/>
          <w:lang w:val="en" w:eastAsia="zh-CN" w:bidi="ar-SA"/>
        </w:rPr>
        <w:t>公务接待费:3</w:t>
      </w:r>
      <w:r>
        <w:rPr>
          <w:rFonts w:hint="eastAsia" w:asciiTheme="minorEastAsia" w:hAnsiTheme="minorEastAsia" w:eastAsiaTheme="minorEastAsia" w:cstheme="minorEastAsia"/>
          <w:color w:val="auto"/>
          <w:kern w:val="0"/>
          <w:sz w:val="30"/>
          <w:szCs w:val="30"/>
          <w:lang w:val="en-US" w:eastAsia="zh-CN" w:bidi="ar-SA"/>
        </w:rPr>
        <w:t>万</w:t>
      </w:r>
      <w:r>
        <w:rPr>
          <w:rFonts w:hint="eastAsia" w:asciiTheme="minorEastAsia" w:hAnsiTheme="minorEastAsia" w:eastAsiaTheme="minorEastAsia" w:cstheme="minorEastAsia"/>
          <w:color w:val="auto"/>
          <w:kern w:val="0"/>
          <w:sz w:val="30"/>
          <w:szCs w:val="30"/>
          <w:lang w:val="en" w:eastAsia="zh-CN" w:bidi="ar-SA"/>
        </w:rPr>
        <w:t>元，</w:t>
      </w:r>
      <w:r>
        <w:rPr>
          <w:rFonts w:hint="eastAsia" w:asciiTheme="minorEastAsia" w:hAnsiTheme="minorEastAsia" w:eastAsiaTheme="minorEastAsia" w:cstheme="minorEastAsia"/>
          <w:color w:val="auto"/>
          <w:kern w:val="0"/>
          <w:sz w:val="30"/>
          <w:szCs w:val="30"/>
          <w:lang w:val="en-US" w:eastAsia="zh-CN" w:bidi="ar-SA"/>
        </w:rPr>
        <w:t>与上年持平；</w:t>
      </w:r>
      <w:r>
        <w:rPr>
          <w:rFonts w:hint="eastAsia" w:asciiTheme="minorEastAsia" w:hAnsiTheme="minorEastAsia" w:eastAsiaTheme="minorEastAsia" w:cstheme="minorEastAsia"/>
          <w:color w:val="auto"/>
          <w:kern w:val="0"/>
          <w:sz w:val="30"/>
          <w:szCs w:val="30"/>
          <w:lang w:val="en" w:eastAsia="zh-CN" w:bidi="ar-SA"/>
        </w:rPr>
        <w:t>培训费:6</w:t>
      </w:r>
      <w:r>
        <w:rPr>
          <w:rFonts w:hint="eastAsia" w:asciiTheme="minorEastAsia" w:hAnsiTheme="minorEastAsia" w:eastAsiaTheme="minorEastAsia" w:cstheme="minorEastAsia"/>
          <w:color w:val="auto"/>
          <w:kern w:val="0"/>
          <w:sz w:val="30"/>
          <w:szCs w:val="30"/>
          <w:lang w:val="en-US" w:eastAsia="zh-CN" w:bidi="ar-SA"/>
        </w:rPr>
        <w:t>万</w:t>
      </w:r>
      <w:r>
        <w:rPr>
          <w:rFonts w:hint="eastAsia" w:asciiTheme="minorEastAsia" w:hAnsiTheme="minorEastAsia" w:eastAsiaTheme="minorEastAsia" w:cstheme="minorEastAsia"/>
          <w:color w:val="auto"/>
          <w:kern w:val="0"/>
          <w:sz w:val="30"/>
          <w:szCs w:val="30"/>
          <w:lang w:val="en" w:eastAsia="zh-CN" w:bidi="ar-SA"/>
        </w:rPr>
        <w:t>元，</w:t>
      </w:r>
      <w:r>
        <w:rPr>
          <w:rFonts w:hint="eastAsia" w:asciiTheme="minorEastAsia" w:hAnsiTheme="minorEastAsia" w:eastAsiaTheme="minorEastAsia" w:cstheme="minorEastAsia"/>
          <w:color w:val="auto"/>
          <w:kern w:val="0"/>
          <w:sz w:val="30"/>
          <w:szCs w:val="30"/>
          <w:lang w:val="en-US" w:eastAsia="zh-CN" w:bidi="ar-SA"/>
        </w:rPr>
        <w:t>与上年持平；</w:t>
      </w:r>
      <w:r>
        <w:rPr>
          <w:rFonts w:hint="eastAsia" w:asciiTheme="minorEastAsia" w:hAnsiTheme="minorEastAsia" w:eastAsiaTheme="minorEastAsia" w:cstheme="minorEastAsia"/>
          <w:color w:val="auto"/>
          <w:kern w:val="0"/>
          <w:sz w:val="30"/>
          <w:szCs w:val="30"/>
          <w:lang w:val="en" w:eastAsia="zh-CN" w:bidi="ar-SA"/>
        </w:rPr>
        <w:t>公务用车运行维护费:6</w:t>
      </w:r>
      <w:r>
        <w:rPr>
          <w:rFonts w:hint="eastAsia" w:asciiTheme="minorEastAsia" w:hAnsiTheme="minorEastAsia" w:eastAsiaTheme="minorEastAsia" w:cstheme="minorEastAsia"/>
          <w:color w:val="auto"/>
          <w:kern w:val="0"/>
          <w:sz w:val="30"/>
          <w:szCs w:val="30"/>
          <w:lang w:val="en-US" w:eastAsia="zh-CN" w:bidi="ar-SA"/>
        </w:rPr>
        <w:t>万</w:t>
      </w:r>
      <w:r>
        <w:rPr>
          <w:rFonts w:hint="eastAsia" w:asciiTheme="minorEastAsia" w:hAnsiTheme="minorEastAsia" w:eastAsiaTheme="minorEastAsia" w:cstheme="minorEastAsia"/>
          <w:color w:val="auto"/>
          <w:kern w:val="0"/>
          <w:sz w:val="30"/>
          <w:szCs w:val="30"/>
          <w:lang w:val="en" w:eastAsia="zh-CN" w:bidi="ar-SA"/>
        </w:rPr>
        <w:t>元，</w:t>
      </w:r>
      <w:r>
        <w:rPr>
          <w:rFonts w:hint="eastAsia" w:asciiTheme="minorEastAsia" w:hAnsiTheme="minorEastAsia" w:eastAsiaTheme="minorEastAsia" w:cstheme="minorEastAsia"/>
          <w:color w:val="auto"/>
          <w:kern w:val="0"/>
          <w:sz w:val="30"/>
          <w:szCs w:val="30"/>
          <w:lang w:val="en-US" w:eastAsia="zh-CN" w:bidi="ar-SA"/>
        </w:rPr>
        <w:t>与上年持平；</w:t>
      </w:r>
      <w:r>
        <w:rPr>
          <w:rFonts w:hint="eastAsia" w:asciiTheme="minorEastAsia" w:hAnsiTheme="minorEastAsia" w:eastAsiaTheme="minorEastAsia" w:cstheme="minorEastAsia"/>
          <w:color w:val="auto"/>
          <w:kern w:val="0"/>
          <w:sz w:val="30"/>
          <w:szCs w:val="30"/>
          <w:lang w:val="en" w:eastAsia="zh-CN" w:bidi="ar-SA"/>
        </w:rPr>
        <w:t>专用设备购置：</w:t>
      </w:r>
      <w:r>
        <w:rPr>
          <w:rFonts w:hint="eastAsia" w:asciiTheme="minorEastAsia" w:hAnsiTheme="minorEastAsia" w:eastAsiaTheme="minorEastAsia" w:cstheme="minorEastAsia"/>
          <w:color w:val="auto"/>
          <w:kern w:val="0"/>
          <w:sz w:val="30"/>
          <w:szCs w:val="30"/>
          <w:lang w:val="en-US" w:eastAsia="zh-CN" w:bidi="ar-SA"/>
        </w:rPr>
        <w:t>14.1万</w:t>
      </w:r>
      <w:r>
        <w:rPr>
          <w:rFonts w:hint="eastAsia" w:asciiTheme="minorEastAsia" w:hAnsiTheme="minorEastAsia" w:eastAsiaTheme="minorEastAsia" w:cstheme="minorEastAsia"/>
          <w:color w:val="auto"/>
          <w:kern w:val="0"/>
          <w:sz w:val="30"/>
          <w:szCs w:val="30"/>
          <w:lang w:val="en" w:eastAsia="zh-CN" w:bidi="ar-SA"/>
        </w:rPr>
        <w:t>元，</w:t>
      </w:r>
      <w:r>
        <w:rPr>
          <w:rFonts w:hint="eastAsia" w:asciiTheme="minorEastAsia" w:hAnsiTheme="minorEastAsia" w:eastAsiaTheme="minorEastAsia" w:cstheme="minorEastAsia"/>
          <w:color w:val="auto"/>
          <w:kern w:val="0"/>
          <w:sz w:val="30"/>
          <w:szCs w:val="30"/>
          <w:lang w:val="en-US" w:eastAsia="zh-CN" w:bidi="ar-SA"/>
        </w:rPr>
        <w:t>同比减少29.63万元，减少67.76%，增减原因：学生人数减少，免学费项目收入减少，安全生产专项资金收入减少，教学设备购置减少；办公设备购置8.48万元，同比减少17.52万元，减少67.38%，增减原因：去年购置办公设备尚可使用，收入减少，过紧日子减少办公设备购置。</w:t>
      </w:r>
      <w:r>
        <w:rPr>
          <w:rFonts w:hint="eastAsia" w:asciiTheme="minorEastAsia" w:hAnsiTheme="minorEastAsia" w:eastAsiaTheme="minorEastAsia" w:cstheme="minorEastAsia"/>
          <w:color w:val="auto"/>
          <w:kern w:val="0"/>
          <w:sz w:val="30"/>
          <w:szCs w:val="30"/>
          <w:lang w:val="en" w:eastAsia="zh-CN" w:bidi="ar-SA"/>
        </w:rPr>
        <w:t>物业管理费</w:t>
      </w:r>
      <w:r>
        <w:rPr>
          <w:rFonts w:hint="eastAsia" w:asciiTheme="minorEastAsia" w:hAnsiTheme="minorEastAsia" w:eastAsiaTheme="minorEastAsia" w:cstheme="minorEastAsia"/>
          <w:color w:val="auto"/>
          <w:kern w:val="0"/>
          <w:sz w:val="30"/>
          <w:szCs w:val="30"/>
          <w:lang w:val="en-US" w:eastAsia="zh-CN" w:bidi="ar-SA"/>
        </w:rPr>
        <w:t>42万元，同比减少6万元，减少12.5%，增减原因：学生人数减少，安保费用减少。</w:t>
      </w:r>
    </w:p>
    <w:p>
      <w:pPr>
        <w:tabs>
          <w:tab w:val="center" w:pos="4475"/>
        </w:tabs>
        <w:spacing w:line="360" w:lineRule="auto"/>
        <w:ind w:firstLine="602" w:firstLineChars="200"/>
        <w:rPr>
          <w:rFonts w:hint="eastAsia" w:asciiTheme="minorEastAsia" w:hAnsiTheme="minorEastAsia" w:eastAsiaTheme="minorEastAsia" w:cstheme="minorEastAsia"/>
          <w:kern w:val="0"/>
          <w:sz w:val="30"/>
          <w:szCs w:val="30"/>
        </w:rPr>
      </w:pPr>
      <w:r>
        <w:rPr>
          <w:rFonts w:hint="eastAsia" w:asciiTheme="minorEastAsia" w:hAnsiTheme="minorEastAsia" w:eastAsiaTheme="minorEastAsia" w:cstheme="minorEastAsia"/>
          <w:b/>
          <w:bCs/>
          <w:sz w:val="30"/>
          <w:szCs w:val="30"/>
        </w:rPr>
        <w:t>（二）</w:t>
      </w:r>
      <w:r>
        <w:rPr>
          <w:rFonts w:hint="eastAsia" w:asciiTheme="minorEastAsia" w:hAnsiTheme="minorEastAsia" w:eastAsiaTheme="minorEastAsia" w:cstheme="minorEastAsia"/>
          <w:b/>
          <w:bCs/>
          <w:kern w:val="0"/>
          <w:sz w:val="30"/>
          <w:szCs w:val="30"/>
        </w:rPr>
        <w:t>政府采购预算安排情况说明</w:t>
      </w:r>
      <w:r>
        <w:rPr>
          <w:rFonts w:hint="eastAsia" w:asciiTheme="minorEastAsia" w:hAnsiTheme="minorEastAsia" w:eastAsiaTheme="minorEastAsia" w:cstheme="minorEastAsia"/>
          <w:b/>
          <w:bCs/>
          <w:kern w:val="0"/>
          <w:sz w:val="30"/>
          <w:szCs w:val="30"/>
          <w:lang w:eastAsia="zh-CN"/>
        </w:rPr>
        <w:t>。</w:t>
      </w:r>
    </w:p>
    <w:p>
      <w:pPr>
        <w:autoSpaceDE w:val="0"/>
        <w:autoSpaceDN w:val="0"/>
        <w:adjustRightInd w:val="0"/>
        <w:spacing w:line="360" w:lineRule="auto"/>
        <w:ind w:firstLine="600" w:firstLineChars="200"/>
        <w:jc w:val="left"/>
        <w:rPr>
          <w:rFonts w:hint="eastAsia" w:asciiTheme="minorEastAsia" w:hAnsiTheme="minorEastAsia" w:eastAsiaTheme="minorEastAsia" w:cstheme="minorEastAsia"/>
          <w:color w:val="auto"/>
          <w:kern w:val="0"/>
          <w:sz w:val="30"/>
          <w:szCs w:val="30"/>
          <w:lang w:val="en-US" w:eastAsia="zh-CN" w:bidi="ar-SA"/>
        </w:rPr>
      </w:pPr>
      <w:r>
        <w:rPr>
          <w:rFonts w:hint="eastAsia" w:asciiTheme="minorEastAsia" w:hAnsiTheme="minorEastAsia" w:eastAsiaTheme="minorEastAsia" w:cstheme="minorEastAsia"/>
          <w:color w:val="auto"/>
          <w:kern w:val="0"/>
          <w:sz w:val="30"/>
          <w:szCs w:val="30"/>
          <w:lang w:val="en-US" w:eastAsia="zh-CN" w:bidi="ar-SA"/>
        </w:rPr>
        <w:t>我单位2024年政府采购预算总金额100.01万元，同比减少91.72万元，下降47.84％；增减变化原因：一般公共预算资金减少，免学费项目资金减少，事业单位经营收入减少，设备购置减少</w:t>
      </w:r>
      <w:bookmarkStart w:id="0" w:name="_GoBack"/>
      <w:bookmarkEnd w:id="0"/>
      <w:r>
        <w:rPr>
          <w:rFonts w:hint="eastAsia" w:asciiTheme="minorEastAsia" w:hAnsiTheme="minorEastAsia" w:eastAsiaTheme="minorEastAsia" w:cstheme="minorEastAsia"/>
          <w:color w:val="auto"/>
          <w:kern w:val="0"/>
          <w:sz w:val="30"/>
          <w:szCs w:val="30"/>
          <w:lang w:val="en-US" w:eastAsia="zh-CN" w:bidi="ar-SA"/>
        </w:rPr>
        <w:t xml:space="preserve">。其中：货物类采购43.51万元、工程类采购0万元、服务类采购56.5万元。包括： </w:t>
      </w:r>
    </w:p>
    <w:p>
      <w:pPr>
        <w:autoSpaceDE w:val="0"/>
        <w:autoSpaceDN w:val="0"/>
        <w:adjustRightInd w:val="0"/>
        <w:spacing w:line="360" w:lineRule="auto"/>
        <w:ind w:firstLine="600" w:firstLineChars="200"/>
        <w:jc w:val="left"/>
        <w:rPr>
          <w:rFonts w:hint="eastAsia" w:asciiTheme="minorEastAsia" w:hAnsiTheme="minorEastAsia" w:eastAsiaTheme="minorEastAsia" w:cstheme="minorEastAsia"/>
          <w:color w:val="auto"/>
          <w:kern w:val="0"/>
          <w:sz w:val="30"/>
          <w:szCs w:val="30"/>
          <w:lang w:val="en-US" w:eastAsia="zh-CN" w:bidi="ar-SA"/>
        </w:rPr>
      </w:pPr>
      <w:r>
        <w:rPr>
          <w:rFonts w:hint="eastAsia" w:asciiTheme="minorEastAsia" w:hAnsiTheme="minorEastAsia" w:eastAsiaTheme="minorEastAsia" w:cstheme="minorEastAsia"/>
          <w:color w:val="auto"/>
          <w:kern w:val="0"/>
          <w:sz w:val="30"/>
          <w:szCs w:val="30"/>
          <w:lang w:val="en-US" w:eastAsia="zh-CN" w:bidi="ar-SA"/>
        </w:rPr>
        <w:t>办公设备购置:8.48万元。用于日常办公用设备购置。碎纸机：数量2台，单价2000元，金额4000元。多功能一体机3台，单价2500元，金额7500元，条码打印机一台，金额2500元。电脑桌一张，单价700元，金额700元，空调机4台，单价7500元，金额30000元，台式计算机：数量6台，单价6000元，金额36000元。平板式计算机1台，金额4100元。南宁校区学生宿舍空调采购75000元：数量25台，单价3000元，金额75000元。</w:t>
      </w:r>
    </w:p>
    <w:p>
      <w:pPr>
        <w:autoSpaceDE w:val="0"/>
        <w:autoSpaceDN w:val="0"/>
        <w:adjustRightInd w:val="0"/>
        <w:spacing w:line="360" w:lineRule="auto"/>
        <w:ind w:firstLine="600" w:firstLineChars="200"/>
        <w:jc w:val="left"/>
        <w:rPr>
          <w:rFonts w:hint="eastAsia" w:asciiTheme="minorEastAsia" w:hAnsiTheme="minorEastAsia" w:eastAsiaTheme="minorEastAsia" w:cstheme="minorEastAsia"/>
          <w:color w:val="auto"/>
          <w:kern w:val="0"/>
          <w:sz w:val="30"/>
          <w:szCs w:val="30"/>
          <w:lang w:val="en-US" w:eastAsia="zh-CN" w:bidi="ar-SA"/>
        </w:rPr>
      </w:pPr>
      <w:r>
        <w:rPr>
          <w:rFonts w:hint="eastAsia" w:asciiTheme="minorEastAsia" w:hAnsiTheme="minorEastAsia" w:eastAsiaTheme="minorEastAsia" w:cstheme="minorEastAsia"/>
          <w:color w:val="auto"/>
          <w:kern w:val="0"/>
          <w:sz w:val="30"/>
          <w:szCs w:val="30"/>
          <w:lang w:val="en-US" w:eastAsia="zh-CN" w:bidi="ar-SA"/>
        </w:rPr>
        <w:t>教学设备购置:6.6万元。用于机电车间教学用设备购置19500元。PLC电工实训台：数量3套，单价2700元，金额8100元。PLC电脑推车：数量3套，单价800元，金额2400元。三菱FX3U-64MR可编程控制器：数量3套，单价3000元，金额9000元。电子商务实训室：10100元，直播投屏32寸+移动支架：数量2个，单价4250元，金额8500元。三色调光柔光灯双灯套装：数量2个，单价800元，金额1600元。用于汽修车间教学用设备购置36400元。其中绝缘电阻测试仪一个，金额2200元，接地电阻测试仪一个，金额900元，电控汽车诊断仪：金额29000元；16款比亚迪E5电压电池：金额3000元。宝骏E100蓄电池、宝骏E200蓄电池：金额1500元。</w:t>
      </w:r>
    </w:p>
    <w:p>
      <w:pPr>
        <w:autoSpaceDE w:val="0"/>
        <w:autoSpaceDN w:val="0"/>
        <w:adjustRightInd w:val="0"/>
        <w:spacing w:line="360" w:lineRule="auto"/>
        <w:ind w:firstLine="600" w:firstLineChars="200"/>
        <w:jc w:val="left"/>
        <w:rPr>
          <w:rFonts w:hint="eastAsia" w:asciiTheme="minorEastAsia" w:hAnsiTheme="minorEastAsia" w:eastAsiaTheme="minorEastAsia" w:cstheme="minorEastAsia"/>
          <w:color w:val="auto"/>
          <w:kern w:val="0"/>
          <w:sz w:val="30"/>
          <w:szCs w:val="30"/>
          <w:lang w:val="en-US" w:eastAsia="zh-CN" w:bidi="ar-SA"/>
        </w:rPr>
      </w:pPr>
      <w:r>
        <w:rPr>
          <w:rFonts w:hint="eastAsia" w:asciiTheme="minorEastAsia" w:hAnsiTheme="minorEastAsia" w:eastAsiaTheme="minorEastAsia" w:cstheme="minorEastAsia"/>
          <w:color w:val="auto"/>
          <w:kern w:val="0"/>
          <w:sz w:val="30"/>
          <w:szCs w:val="30"/>
          <w:lang w:val="en-US" w:eastAsia="zh-CN" w:bidi="ar-SA"/>
        </w:rPr>
        <w:t>纳入财政专户公务用车购置项目：24.98万元。购置一部品牌为广汽传祺，型号：广汽传祺智电新能源E9，行政版（专供）公务用车，车价为249800元，免购置税。</w:t>
      </w:r>
    </w:p>
    <w:p>
      <w:pPr>
        <w:autoSpaceDE w:val="0"/>
        <w:autoSpaceDN w:val="0"/>
        <w:adjustRightInd w:val="0"/>
        <w:spacing w:line="360" w:lineRule="auto"/>
        <w:ind w:firstLine="600" w:firstLineChars="200"/>
        <w:jc w:val="left"/>
        <w:rPr>
          <w:rFonts w:hint="eastAsia" w:asciiTheme="minorEastAsia" w:hAnsiTheme="minorEastAsia" w:eastAsiaTheme="minorEastAsia" w:cstheme="minorEastAsia"/>
          <w:color w:val="auto"/>
          <w:kern w:val="0"/>
          <w:sz w:val="30"/>
          <w:szCs w:val="30"/>
          <w:lang w:val="en-US" w:eastAsia="zh-CN" w:bidi="ar-SA"/>
        </w:rPr>
      </w:pPr>
      <w:r>
        <w:rPr>
          <w:rFonts w:hint="eastAsia" w:asciiTheme="minorEastAsia" w:hAnsiTheme="minorEastAsia" w:eastAsiaTheme="minorEastAsia" w:cstheme="minorEastAsia"/>
          <w:color w:val="auto"/>
          <w:kern w:val="0"/>
          <w:sz w:val="30"/>
          <w:szCs w:val="30"/>
          <w:lang w:val="en-US" w:eastAsia="zh-CN" w:bidi="ar-SA"/>
        </w:rPr>
        <w:t>印刷服务：8.5万元。</w:t>
      </w:r>
    </w:p>
    <w:p>
      <w:pPr>
        <w:autoSpaceDE w:val="0"/>
        <w:autoSpaceDN w:val="0"/>
        <w:adjustRightInd w:val="0"/>
        <w:spacing w:line="360" w:lineRule="auto"/>
        <w:ind w:firstLine="600" w:firstLineChars="200"/>
        <w:jc w:val="left"/>
        <w:rPr>
          <w:rFonts w:hint="eastAsia" w:asciiTheme="minorEastAsia" w:hAnsiTheme="minorEastAsia" w:eastAsiaTheme="minorEastAsia" w:cstheme="minorEastAsia"/>
          <w:color w:val="auto"/>
          <w:kern w:val="0"/>
          <w:sz w:val="30"/>
          <w:szCs w:val="30"/>
          <w:lang w:val="en-US" w:eastAsia="zh-CN" w:bidi="ar-SA"/>
        </w:rPr>
      </w:pPr>
      <w:r>
        <w:rPr>
          <w:rFonts w:hint="eastAsia" w:asciiTheme="minorEastAsia" w:hAnsiTheme="minorEastAsia" w:eastAsiaTheme="minorEastAsia" w:cstheme="minorEastAsia"/>
          <w:color w:val="auto"/>
          <w:kern w:val="0"/>
          <w:sz w:val="30"/>
          <w:szCs w:val="30"/>
          <w:lang w:val="en-US" w:eastAsia="zh-CN" w:bidi="ar-SA"/>
        </w:rPr>
        <w:t>公务用车运行维护费:6万元（用于汽车保险费，财产保险服务0.9万元、车辆维修和保养服务3万元，车辆加油、添加燃料服务2.1万元）。</w:t>
      </w:r>
    </w:p>
    <w:p>
      <w:pPr>
        <w:autoSpaceDE w:val="0"/>
        <w:autoSpaceDN w:val="0"/>
        <w:adjustRightInd w:val="0"/>
        <w:spacing w:line="360" w:lineRule="auto"/>
        <w:ind w:firstLine="600" w:firstLineChars="200"/>
        <w:jc w:val="left"/>
        <w:rPr>
          <w:rFonts w:hint="eastAsia" w:asciiTheme="minorEastAsia" w:hAnsiTheme="minorEastAsia" w:eastAsiaTheme="minorEastAsia" w:cstheme="minorEastAsia"/>
          <w:color w:val="auto"/>
          <w:kern w:val="0"/>
          <w:sz w:val="30"/>
          <w:szCs w:val="30"/>
          <w:lang w:val="en-US" w:eastAsia="zh-CN" w:bidi="ar-SA"/>
        </w:rPr>
      </w:pPr>
      <w:r>
        <w:rPr>
          <w:rFonts w:hint="eastAsia" w:asciiTheme="minorEastAsia" w:hAnsiTheme="minorEastAsia" w:eastAsiaTheme="minorEastAsia" w:cstheme="minorEastAsia"/>
          <w:color w:val="auto"/>
          <w:kern w:val="0"/>
          <w:sz w:val="30"/>
          <w:szCs w:val="30"/>
          <w:lang w:val="en-US" w:eastAsia="zh-CN" w:bidi="ar-SA"/>
        </w:rPr>
        <w:t>物业管理费: 42万元。（用于南宁校区、武鸣校区安保服务费）。</w:t>
      </w:r>
    </w:p>
    <w:p>
      <w:pPr>
        <w:tabs>
          <w:tab w:val="center" w:pos="4475"/>
        </w:tabs>
        <w:spacing w:line="560" w:lineRule="exact"/>
        <w:ind w:firstLine="645"/>
        <w:rPr>
          <w:rFonts w:hint="eastAsia" w:asciiTheme="minorEastAsia" w:hAnsiTheme="minorEastAsia" w:eastAsiaTheme="minorEastAsia" w:cstheme="minorEastAsia"/>
          <w:kern w:val="0"/>
          <w:sz w:val="30"/>
          <w:szCs w:val="30"/>
          <w:lang w:eastAsia="zh-CN"/>
        </w:rPr>
      </w:pPr>
      <w:r>
        <w:rPr>
          <w:rFonts w:hint="eastAsia" w:asciiTheme="minorEastAsia" w:hAnsiTheme="minorEastAsia" w:eastAsiaTheme="minorEastAsia" w:cstheme="minorEastAsia"/>
          <w:b/>
          <w:bCs/>
          <w:kern w:val="0"/>
          <w:sz w:val="30"/>
          <w:szCs w:val="30"/>
        </w:rPr>
        <w:t>（三）国有资产占用情况说明</w:t>
      </w:r>
      <w:r>
        <w:rPr>
          <w:rFonts w:hint="eastAsia" w:asciiTheme="minorEastAsia" w:hAnsiTheme="minorEastAsia" w:eastAsiaTheme="minorEastAsia" w:cstheme="minorEastAsia"/>
          <w:b/>
          <w:bCs/>
          <w:kern w:val="0"/>
          <w:sz w:val="30"/>
          <w:szCs w:val="30"/>
          <w:lang w:eastAsia="zh-CN"/>
        </w:rPr>
        <w:t>。</w:t>
      </w:r>
    </w:p>
    <w:p>
      <w:pPr>
        <w:tabs>
          <w:tab w:val="center" w:pos="4475"/>
        </w:tabs>
        <w:spacing w:line="560" w:lineRule="exact"/>
        <w:ind w:firstLine="645"/>
        <w:rPr>
          <w:rFonts w:hint="default" w:asciiTheme="minorEastAsia" w:hAnsiTheme="minorEastAsia" w:eastAsiaTheme="minorEastAsia" w:cstheme="minorEastAsia"/>
          <w:b w:val="0"/>
          <w:bCs w:val="0"/>
          <w:kern w:val="0"/>
          <w:sz w:val="30"/>
          <w:szCs w:val="30"/>
          <w:u w:val="none"/>
          <w:lang w:val="en-US" w:eastAsia="zh-CN"/>
        </w:rPr>
      </w:pPr>
      <w:r>
        <w:rPr>
          <w:rFonts w:hint="eastAsia" w:asciiTheme="minorEastAsia" w:hAnsiTheme="minorEastAsia" w:eastAsiaTheme="minorEastAsia" w:cstheme="minorEastAsia"/>
          <w:b w:val="0"/>
          <w:bCs w:val="0"/>
          <w:sz w:val="30"/>
          <w:szCs w:val="30"/>
          <w:highlight w:val="none"/>
          <w:u w:val="none"/>
          <w:lang w:val="en-US" w:eastAsia="zh-CN"/>
        </w:rPr>
        <w:t>现有一般公务用车一辆，用于开展行政业务、在武鸣、南宁等地参加会议、招生就业工作、处理学校日常或突发事件等需要派车。与上年持平。</w:t>
      </w:r>
    </w:p>
    <w:p>
      <w:pPr>
        <w:tabs>
          <w:tab w:val="center" w:pos="4475"/>
        </w:tabs>
        <w:spacing w:line="560" w:lineRule="exact"/>
        <w:ind w:firstLine="645"/>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（四）重点项目预算绩效目标等情况说明</w:t>
      </w:r>
      <w:r>
        <w:rPr>
          <w:rFonts w:hint="eastAsia" w:asciiTheme="minorEastAsia" w:hAnsiTheme="minorEastAsia" w:eastAsiaTheme="minorEastAsia" w:cstheme="minorEastAsia"/>
          <w:b/>
          <w:bCs/>
          <w:sz w:val="30"/>
          <w:szCs w:val="30"/>
          <w:lang w:eastAsia="zh-CN"/>
        </w:rPr>
        <w:t>。</w:t>
      </w:r>
    </w:p>
    <w:p>
      <w:pPr>
        <w:tabs>
          <w:tab w:val="center" w:pos="4475"/>
        </w:tabs>
        <w:spacing w:line="560" w:lineRule="exact"/>
        <w:ind w:firstLine="645"/>
        <w:rPr>
          <w:rFonts w:hint="eastAsia" w:asciiTheme="minorEastAsia" w:hAnsiTheme="minorEastAsia" w:eastAsiaTheme="minorEastAsia" w:cstheme="minorEastAsia"/>
          <w:sz w:val="30"/>
          <w:szCs w:val="30"/>
          <w:highlight w:val="none"/>
          <w:lang w:val="en-US" w:eastAsia="zh-CN"/>
        </w:rPr>
      </w:pPr>
      <w:r>
        <w:rPr>
          <w:rFonts w:hint="eastAsia" w:asciiTheme="minorEastAsia" w:hAnsiTheme="minorEastAsia" w:eastAsiaTheme="minorEastAsia" w:cstheme="minorEastAsia"/>
          <w:sz w:val="30"/>
          <w:szCs w:val="30"/>
          <w:highlight w:val="none"/>
          <w:lang w:val="en-US" w:eastAsia="zh-CN"/>
        </w:rPr>
        <w:t>重点项目一：项目名称事业单位在职人员绩效工资，预算资金246.96万元，2024年度绩效目标为提高职工收入，提高职工工作积极性，完成在职人员绩效工资发放。一季度支出达到30％，二季度支出进度达到60％，三季度支出进度达到85％，四季度支出进度达到100％。</w:t>
      </w:r>
      <w:r>
        <w:rPr>
          <w:rFonts w:hint="eastAsia" w:asciiTheme="minorEastAsia" w:hAnsiTheme="minorEastAsia" w:eastAsiaTheme="minorEastAsia" w:cstheme="minorEastAsia"/>
          <w:b w:val="0"/>
          <w:bCs w:val="0"/>
          <w:sz w:val="30"/>
          <w:szCs w:val="30"/>
          <w:highlight w:val="none"/>
          <w:lang w:val="en-US" w:eastAsia="zh-CN"/>
        </w:rPr>
        <w:t>设1条数量指标：</w:t>
      </w:r>
      <w:r>
        <w:rPr>
          <w:rFonts w:hint="eastAsia" w:asciiTheme="minorEastAsia" w:hAnsiTheme="minorEastAsia" w:eastAsiaTheme="minorEastAsia" w:cstheme="minorEastAsia"/>
          <w:sz w:val="30"/>
          <w:szCs w:val="30"/>
          <w:highlight w:val="none"/>
          <w:lang w:val="en-US" w:eastAsia="zh-CN"/>
        </w:rPr>
        <w:t>数量指标：完成在职人员45人的绩效工资发放(＝45人),</w:t>
      </w:r>
      <w:r>
        <w:rPr>
          <w:rFonts w:hint="eastAsia" w:asciiTheme="minorEastAsia" w:hAnsiTheme="minorEastAsia" w:eastAsiaTheme="minorEastAsia" w:cstheme="minorEastAsia"/>
          <w:b w:val="0"/>
          <w:bCs w:val="0"/>
          <w:sz w:val="30"/>
          <w:szCs w:val="30"/>
          <w:highlight w:val="none"/>
          <w:lang w:val="en-US" w:eastAsia="zh-CN"/>
        </w:rPr>
        <w:t>设1条质量指标：</w:t>
      </w:r>
      <w:r>
        <w:rPr>
          <w:rFonts w:hint="eastAsia" w:asciiTheme="minorEastAsia" w:hAnsiTheme="minorEastAsia" w:eastAsiaTheme="minorEastAsia" w:cstheme="minorEastAsia"/>
          <w:sz w:val="30"/>
          <w:szCs w:val="30"/>
          <w:highlight w:val="none"/>
          <w:lang w:val="en-US" w:eastAsia="zh-CN"/>
        </w:rPr>
        <w:t>质量指标：绩效工资发放准确到位，经费合规发放(发放准确无误，经费合规发放)；</w:t>
      </w:r>
      <w:r>
        <w:rPr>
          <w:rFonts w:hint="eastAsia" w:asciiTheme="minorEastAsia" w:hAnsiTheme="minorEastAsia" w:eastAsiaTheme="minorEastAsia" w:cstheme="minorEastAsia"/>
          <w:b w:val="0"/>
          <w:bCs w:val="0"/>
          <w:sz w:val="30"/>
          <w:szCs w:val="30"/>
          <w:highlight w:val="none"/>
          <w:lang w:val="en-US" w:eastAsia="zh-CN"/>
        </w:rPr>
        <w:t>设1条时效指标：</w:t>
      </w:r>
      <w:r>
        <w:rPr>
          <w:rFonts w:hint="eastAsia" w:asciiTheme="minorEastAsia" w:hAnsiTheme="minorEastAsia" w:eastAsiaTheme="minorEastAsia" w:cstheme="minorEastAsia"/>
          <w:sz w:val="30"/>
          <w:szCs w:val="30"/>
          <w:highlight w:val="none"/>
          <w:lang w:val="en-US" w:eastAsia="zh-CN"/>
        </w:rPr>
        <w:t>时效指标：经费支付时间：在12月底前完成绩效工资发放(≤12月)；</w:t>
      </w:r>
      <w:r>
        <w:rPr>
          <w:rFonts w:hint="eastAsia" w:asciiTheme="minorEastAsia" w:hAnsiTheme="minorEastAsia" w:eastAsiaTheme="minorEastAsia" w:cstheme="minorEastAsia"/>
          <w:b w:val="0"/>
          <w:bCs w:val="0"/>
          <w:sz w:val="30"/>
          <w:szCs w:val="30"/>
          <w:highlight w:val="none"/>
          <w:lang w:val="en-US" w:eastAsia="zh-CN"/>
        </w:rPr>
        <w:t>设1条成本指标：</w:t>
      </w:r>
      <w:r>
        <w:rPr>
          <w:rFonts w:hint="eastAsia" w:asciiTheme="minorEastAsia" w:hAnsiTheme="minorEastAsia" w:eastAsiaTheme="minorEastAsia" w:cstheme="minorEastAsia"/>
          <w:sz w:val="30"/>
          <w:szCs w:val="30"/>
          <w:highlight w:val="none"/>
          <w:lang w:val="en-US" w:eastAsia="zh-CN"/>
        </w:rPr>
        <w:t>成本指标：经费总成本：发放绩效工资2469600元(≤2469600元)；设1条经济效益指标：经济效益指标.职工是否收到发放的绩效工资，用于生活消费，有利于社会经济发展(职工收到发放的绩效工资，用于生活消费，有利于社会经济发展),社会效益指标.职工是否收到发放的绩效工资，满足其生活消费需求，有利于社会和谐(是，职工收到发放的绩效工资，满足其生活消费需求，有利于社会和谐)；设1条可持续效益指标，可持续效益指标.满足基本生活需求，提高其工作积极性，持续工作，提高职工工作积极性和在职员工稳定率，持续留校工作时长(≥2年)；设1条满意度指标,满意度指标.职工是否收到发放的绩效工资，满足其基本生活需求，职工工作价值得到体现，幸福感上升，职工满意度(≥96%)。</w:t>
      </w:r>
    </w:p>
    <w:p>
      <w:pPr>
        <w:tabs>
          <w:tab w:val="center" w:pos="4475"/>
        </w:tabs>
        <w:spacing w:line="560" w:lineRule="exact"/>
        <w:ind w:firstLine="645"/>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第三部分：名词解释</w:t>
      </w:r>
    </w:p>
    <w:p>
      <w:pPr>
        <w:tabs>
          <w:tab w:val="center" w:pos="4475"/>
        </w:tabs>
        <w:spacing w:line="600" w:lineRule="exact"/>
        <w:ind w:firstLine="645"/>
        <w:rPr>
          <w:rFonts w:hint="eastAsia" w:asciiTheme="minorEastAsia" w:hAnsiTheme="minorEastAsia" w:eastAsiaTheme="minorEastAsia" w:cstheme="minorEastAsia"/>
          <w:color w:val="auto"/>
          <w:kern w:val="0"/>
          <w:sz w:val="30"/>
          <w:szCs w:val="30"/>
          <w:lang w:val="en-US" w:eastAsia="zh-CN" w:bidi="ar-SA"/>
        </w:rPr>
      </w:pPr>
      <w:r>
        <w:rPr>
          <w:rFonts w:hint="eastAsia" w:asciiTheme="minorEastAsia" w:hAnsiTheme="minorEastAsia" w:eastAsiaTheme="minorEastAsia" w:cstheme="minorEastAsia"/>
          <w:color w:val="auto"/>
          <w:kern w:val="0"/>
          <w:sz w:val="30"/>
          <w:szCs w:val="30"/>
          <w:lang w:val="en-US" w:eastAsia="zh-CN" w:bidi="ar-SA"/>
        </w:rPr>
        <w:t xml:space="preserve">一、财政拨款收入：指自治区财政部门当年拨付的资金。 </w:t>
      </w:r>
    </w:p>
    <w:p>
      <w:pPr>
        <w:tabs>
          <w:tab w:val="center" w:pos="4475"/>
        </w:tabs>
        <w:spacing w:line="600" w:lineRule="exact"/>
        <w:ind w:firstLine="645"/>
        <w:rPr>
          <w:rFonts w:hint="eastAsia" w:asciiTheme="minorEastAsia" w:hAnsiTheme="minorEastAsia" w:eastAsiaTheme="minorEastAsia" w:cstheme="minorEastAsia"/>
          <w:color w:val="auto"/>
          <w:kern w:val="0"/>
          <w:sz w:val="30"/>
          <w:szCs w:val="30"/>
          <w:lang w:val="en-US" w:eastAsia="zh-CN" w:bidi="ar-SA"/>
        </w:rPr>
      </w:pPr>
      <w:r>
        <w:rPr>
          <w:rFonts w:hint="eastAsia" w:asciiTheme="minorEastAsia" w:hAnsiTheme="minorEastAsia" w:eastAsiaTheme="minorEastAsia" w:cstheme="minorEastAsia"/>
          <w:color w:val="auto"/>
          <w:kern w:val="0"/>
          <w:sz w:val="30"/>
          <w:szCs w:val="30"/>
          <w:lang w:val="en-US" w:eastAsia="zh-CN" w:bidi="ar-SA"/>
        </w:rPr>
        <w:t>二、事业收入：指事业单位开展专业业务活动及辅助活动所取得的收入。</w:t>
      </w:r>
    </w:p>
    <w:p>
      <w:pPr>
        <w:tabs>
          <w:tab w:val="center" w:pos="4475"/>
        </w:tabs>
        <w:spacing w:line="600" w:lineRule="exact"/>
        <w:ind w:firstLine="645"/>
        <w:rPr>
          <w:rFonts w:hint="eastAsia" w:asciiTheme="minorEastAsia" w:hAnsiTheme="minorEastAsia" w:eastAsiaTheme="minorEastAsia" w:cstheme="minorEastAsia"/>
          <w:color w:val="auto"/>
          <w:kern w:val="0"/>
          <w:sz w:val="30"/>
          <w:szCs w:val="30"/>
          <w:lang w:val="en-US" w:eastAsia="zh-CN" w:bidi="ar-SA"/>
        </w:rPr>
      </w:pPr>
      <w:r>
        <w:rPr>
          <w:rFonts w:hint="eastAsia" w:asciiTheme="minorEastAsia" w:hAnsiTheme="minorEastAsia" w:eastAsiaTheme="minorEastAsia" w:cstheme="minorEastAsia"/>
          <w:color w:val="auto"/>
          <w:kern w:val="0"/>
          <w:sz w:val="30"/>
          <w:szCs w:val="30"/>
          <w:lang w:val="en-US" w:eastAsia="zh-CN" w:bidi="ar-SA"/>
        </w:rPr>
        <w:t>三、经营收入：指事业单位在专业业务活动及其辅助活动之外开展非独立核算经营活动取得的收入。</w:t>
      </w:r>
    </w:p>
    <w:p>
      <w:pPr>
        <w:tabs>
          <w:tab w:val="center" w:pos="4475"/>
        </w:tabs>
        <w:spacing w:line="600" w:lineRule="exact"/>
        <w:ind w:firstLine="645"/>
        <w:rPr>
          <w:rFonts w:hint="eastAsia" w:asciiTheme="minorEastAsia" w:hAnsiTheme="minorEastAsia" w:eastAsiaTheme="minorEastAsia" w:cstheme="minorEastAsia"/>
          <w:color w:val="auto"/>
          <w:kern w:val="0"/>
          <w:sz w:val="30"/>
          <w:szCs w:val="30"/>
          <w:lang w:val="en-US" w:eastAsia="zh-CN" w:bidi="ar-SA"/>
        </w:rPr>
      </w:pPr>
      <w:r>
        <w:rPr>
          <w:rFonts w:hint="eastAsia" w:asciiTheme="minorEastAsia" w:hAnsiTheme="minorEastAsia" w:eastAsiaTheme="minorEastAsia" w:cstheme="minorEastAsia"/>
          <w:color w:val="auto"/>
          <w:kern w:val="0"/>
          <w:sz w:val="30"/>
          <w:szCs w:val="30"/>
          <w:lang w:val="en-US" w:eastAsia="zh-CN" w:bidi="ar-SA"/>
        </w:rPr>
        <w:t>四、其他收入：指除上述“财政拨款收入”“事业收入”“经营收入”等以外的收入。</w:t>
      </w:r>
    </w:p>
    <w:p>
      <w:pPr>
        <w:tabs>
          <w:tab w:val="center" w:pos="4475"/>
        </w:tabs>
        <w:spacing w:line="600" w:lineRule="exact"/>
        <w:ind w:firstLine="645"/>
        <w:rPr>
          <w:rFonts w:hint="eastAsia" w:asciiTheme="minorEastAsia" w:hAnsiTheme="minorEastAsia" w:eastAsiaTheme="minorEastAsia" w:cstheme="minorEastAsia"/>
          <w:color w:val="auto"/>
          <w:kern w:val="0"/>
          <w:sz w:val="30"/>
          <w:szCs w:val="30"/>
          <w:lang w:val="en-US" w:eastAsia="zh-CN" w:bidi="ar-SA"/>
        </w:rPr>
      </w:pPr>
      <w:r>
        <w:rPr>
          <w:rFonts w:hint="eastAsia" w:asciiTheme="minorEastAsia" w:hAnsiTheme="minorEastAsia" w:eastAsiaTheme="minorEastAsia" w:cstheme="minorEastAsia"/>
          <w:color w:val="auto"/>
          <w:kern w:val="0"/>
          <w:sz w:val="30"/>
          <w:szCs w:val="30"/>
          <w:lang w:val="en-US" w:eastAsia="zh-CN" w:bidi="ar-SA"/>
        </w:rPr>
        <w:t xml:space="preserve">五、年初结转和结余：指以前年度尚未完成、结转到本年， 按有关规定继续使用的资金。 </w:t>
      </w:r>
    </w:p>
    <w:p>
      <w:pPr>
        <w:tabs>
          <w:tab w:val="center" w:pos="4475"/>
        </w:tabs>
        <w:spacing w:line="600" w:lineRule="exact"/>
        <w:ind w:firstLine="645"/>
        <w:rPr>
          <w:rFonts w:hint="eastAsia" w:asciiTheme="minorEastAsia" w:hAnsiTheme="minorEastAsia" w:eastAsiaTheme="minorEastAsia" w:cstheme="minorEastAsia"/>
          <w:color w:val="auto"/>
          <w:kern w:val="0"/>
          <w:sz w:val="30"/>
          <w:szCs w:val="30"/>
          <w:lang w:val="en-US" w:eastAsia="zh-CN" w:bidi="ar-SA"/>
        </w:rPr>
      </w:pPr>
      <w:r>
        <w:rPr>
          <w:rFonts w:hint="eastAsia" w:asciiTheme="minorEastAsia" w:hAnsiTheme="minorEastAsia" w:eastAsiaTheme="minorEastAsia" w:cstheme="minorEastAsia"/>
          <w:color w:val="auto"/>
          <w:kern w:val="0"/>
          <w:sz w:val="30"/>
          <w:szCs w:val="30"/>
          <w:lang w:val="en-US" w:eastAsia="zh-CN" w:bidi="ar-SA"/>
        </w:rPr>
        <w:t xml:space="preserve">六、年末结转和结余：指本年度或以前年度预算安排、因客观条件发生变化无法按原计划实施，需要延迟到以后年度按有关规定继续使用的资金。 </w:t>
      </w:r>
    </w:p>
    <w:p>
      <w:pPr>
        <w:tabs>
          <w:tab w:val="center" w:pos="4475"/>
        </w:tabs>
        <w:spacing w:line="600" w:lineRule="exact"/>
        <w:ind w:firstLine="645"/>
        <w:rPr>
          <w:rFonts w:hint="eastAsia" w:asciiTheme="minorEastAsia" w:hAnsiTheme="minorEastAsia" w:eastAsiaTheme="minorEastAsia" w:cstheme="minorEastAsia"/>
          <w:color w:val="auto"/>
          <w:kern w:val="0"/>
          <w:sz w:val="30"/>
          <w:szCs w:val="30"/>
          <w:lang w:val="en-US" w:eastAsia="zh-CN" w:bidi="ar-SA"/>
        </w:rPr>
      </w:pPr>
      <w:r>
        <w:rPr>
          <w:rFonts w:hint="eastAsia" w:asciiTheme="minorEastAsia" w:hAnsiTheme="minorEastAsia" w:eastAsiaTheme="minorEastAsia" w:cstheme="minorEastAsia"/>
          <w:color w:val="auto"/>
          <w:kern w:val="0"/>
          <w:sz w:val="30"/>
          <w:szCs w:val="30"/>
          <w:lang w:val="en-US" w:eastAsia="zh-CN" w:bidi="ar-SA"/>
        </w:rPr>
        <w:t xml:space="preserve">七、基本支出：指为保障机构正常运转、完成日常工作任务而发生的人员支出和公用支出。 </w:t>
      </w:r>
    </w:p>
    <w:p>
      <w:pPr>
        <w:tabs>
          <w:tab w:val="center" w:pos="4475"/>
        </w:tabs>
        <w:spacing w:line="600" w:lineRule="exact"/>
        <w:ind w:firstLine="645"/>
        <w:rPr>
          <w:rFonts w:hint="eastAsia" w:asciiTheme="minorEastAsia" w:hAnsiTheme="minorEastAsia" w:eastAsiaTheme="minorEastAsia" w:cstheme="minorEastAsia"/>
          <w:color w:val="auto"/>
          <w:kern w:val="0"/>
          <w:sz w:val="30"/>
          <w:szCs w:val="30"/>
          <w:lang w:val="en-US" w:eastAsia="zh-CN" w:bidi="ar-SA"/>
        </w:rPr>
      </w:pPr>
      <w:r>
        <w:rPr>
          <w:rFonts w:hint="eastAsia" w:asciiTheme="minorEastAsia" w:hAnsiTheme="minorEastAsia" w:eastAsiaTheme="minorEastAsia" w:cstheme="minorEastAsia"/>
          <w:color w:val="auto"/>
          <w:kern w:val="0"/>
          <w:sz w:val="30"/>
          <w:szCs w:val="30"/>
          <w:lang w:val="en-US" w:eastAsia="zh-CN" w:bidi="ar-SA"/>
        </w:rPr>
        <w:t xml:space="preserve">八、项目支出：指在基本支出之外为完成特定行政任务和事业发展目标所发生的支出。 </w:t>
      </w:r>
    </w:p>
    <w:p>
      <w:pPr>
        <w:tabs>
          <w:tab w:val="center" w:pos="4475"/>
        </w:tabs>
        <w:spacing w:line="600" w:lineRule="exact"/>
        <w:ind w:firstLine="645"/>
        <w:rPr>
          <w:rFonts w:hint="eastAsia" w:asciiTheme="minorEastAsia" w:hAnsiTheme="minorEastAsia" w:eastAsiaTheme="minorEastAsia" w:cstheme="minorEastAsia"/>
          <w:color w:val="auto"/>
          <w:kern w:val="0"/>
          <w:sz w:val="30"/>
          <w:szCs w:val="30"/>
          <w:lang w:val="en-US" w:eastAsia="zh-CN" w:bidi="ar-SA"/>
        </w:rPr>
      </w:pPr>
      <w:r>
        <w:rPr>
          <w:rFonts w:hint="eastAsia" w:asciiTheme="minorEastAsia" w:hAnsiTheme="minorEastAsia" w:eastAsiaTheme="minorEastAsia" w:cstheme="minorEastAsia"/>
          <w:color w:val="auto"/>
          <w:kern w:val="0"/>
          <w:sz w:val="30"/>
          <w:szCs w:val="30"/>
          <w:lang w:val="en-US" w:eastAsia="zh-CN" w:bidi="ar-SA"/>
        </w:rPr>
        <w:t>九、经营支出：指事业单位在专业业务活动及其辅助活动之外开展非独立核算经营活动发生的支出。</w:t>
      </w:r>
    </w:p>
    <w:p>
      <w:pPr>
        <w:tabs>
          <w:tab w:val="center" w:pos="4475"/>
        </w:tabs>
        <w:spacing w:line="600" w:lineRule="exact"/>
        <w:ind w:firstLine="645"/>
        <w:rPr>
          <w:rFonts w:hint="eastAsia" w:asciiTheme="minorEastAsia" w:hAnsiTheme="minorEastAsia" w:eastAsiaTheme="minorEastAsia" w:cstheme="minorEastAsia"/>
          <w:color w:val="auto"/>
          <w:kern w:val="0"/>
          <w:sz w:val="30"/>
          <w:szCs w:val="30"/>
          <w:lang w:val="en-US" w:eastAsia="zh-CN" w:bidi="ar-SA"/>
        </w:rPr>
      </w:pPr>
      <w:r>
        <w:rPr>
          <w:rFonts w:hint="eastAsia" w:asciiTheme="minorEastAsia" w:hAnsiTheme="minorEastAsia" w:eastAsiaTheme="minorEastAsia" w:cstheme="minorEastAsia"/>
          <w:color w:val="auto"/>
          <w:kern w:val="0"/>
          <w:sz w:val="30"/>
          <w:szCs w:val="30"/>
          <w:lang w:val="en-US" w:eastAsia="zh-CN" w:bidi="ar-SA"/>
        </w:rPr>
        <w:t xml:space="preserve">十、“三公”经费：纳入自治区财政预决算管理的“三公”经费，是指自治区本级各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 </w:t>
      </w:r>
    </w:p>
    <w:p>
      <w:pPr>
        <w:tabs>
          <w:tab w:val="center" w:pos="4475"/>
        </w:tabs>
        <w:spacing w:line="600" w:lineRule="exact"/>
        <w:ind w:firstLine="645"/>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color w:val="auto"/>
          <w:kern w:val="0"/>
          <w:sz w:val="30"/>
          <w:szCs w:val="30"/>
          <w:lang w:val="en-US" w:eastAsia="zh-CN" w:bidi="ar-SA"/>
        </w:rPr>
        <w:t>十一、事业单位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tabs>
          <w:tab w:val="center" w:pos="4475"/>
        </w:tabs>
        <w:spacing w:line="560" w:lineRule="exact"/>
        <w:ind w:firstLine="645"/>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第四部分：</w:t>
      </w:r>
      <w:r>
        <w:rPr>
          <w:rFonts w:hint="eastAsia" w:asciiTheme="minorEastAsia" w:hAnsiTheme="minorEastAsia" w:eastAsiaTheme="minorEastAsia" w:cstheme="minorEastAsia"/>
          <w:b/>
          <w:bCs/>
          <w:sz w:val="30"/>
          <w:szCs w:val="30"/>
          <w:lang w:val="en-US" w:eastAsia="zh-CN"/>
        </w:rPr>
        <w:t>广西动力技工学校</w:t>
      </w:r>
      <w:r>
        <w:rPr>
          <w:rFonts w:hint="eastAsia" w:asciiTheme="minorEastAsia" w:hAnsiTheme="minorEastAsia" w:eastAsiaTheme="minorEastAsia" w:cstheme="minorEastAsia"/>
          <w:b/>
          <w:bCs/>
          <w:sz w:val="30"/>
          <w:szCs w:val="30"/>
        </w:rPr>
        <w:t>202</w:t>
      </w:r>
      <w:r>
        <w:rPr>
          <w:rFonts w:hint="eastAsia" w:asciiTheme="minorEastAsia" w:hAnsiTheme="minorEastAsia" w:eastAsiaTheme="minorEastAsia" w:cstheme="minorEastAsia"/>
          <w:b/>
          <w:bCs/>
          <w:sz w:val="30"/>
          <w:szCs w:val="30"/>
          <w:lang w:val="en-US" w:eastAsia="zh-CN"/>
        </w:rPr>
        <w:t>4</w:t>
      </w:r>
      <w:r>
        <w:rPr>
          <w:rFonts w:hint="eastAsia" w:asciiTheme="minorEastAsia" w:hAnsiTheme="minorEastAsia" w:eastAsiaTheme="minorEastAsia" w:cstheme="minorEastAsia"/>
          <w:b/>
          <w:bCs/>
          <w:sz w:val="30"/>
          <w:szCs w:val="30"/>
        </w:rPr>
        <w:t>年预算公开报表</w:t>
      </w:r>
      <w:r>
        <w:rPr>
          <w:rFonts w:hint="eastAsia" w:asciiTheme="minorEastAsia" w:hAnsiTheme="minorEastAsia" w:eastAsiaTheme="minorEastAsia" w:cstheme="minorEastAsia"/>
          <w:b/>
          <w:bCs/>
          <w:sz w:val="30"/>
          <w:szCs w:val="30"/>
          <w:lang w:val="en-US" w:eastAsia="zh-CN"/>
        </w:rPr>
        <w:t>（详见附件1）。</w:t>
      </w:r>
    </w:p>
    <w:p>
      <w:pPr>
        <w:tabs>
          <w:tab w:val="center" w:pos="4475"/>
        </w:tabs>
        <w:spacing w:line="600" w:lineRule="exact"/>
        <w:ind w:firstLine="645"/>
        <w:rPr>
          <w:rFonts w:hint="eastAsia" w:asciiTheme="minorEastAsia" w:hAnsiTheme="minorEastAsia" w:eastAsiaTheme="minorEastAsia" w:cstheme="minorEastAsia"/>
          <w:color w:val="auto"/>
          <w:kern w:val="0"/>
          <w:sz w:val="30"/>
          <w:szCs w:val="30"/>
          <w:lang w:val="en-US" w:eastAsia="zh-CN" w:bidi="ar-SA"/>
        </w:rPr>
      </w:pPr>
      <w:r>
        <w:rPr>
          <w:rFonts w:hint="eastAsia" w:asciiTheme="minorEastAsia" w:hAnsiTheme="minorEastAsia" w:eastAsiaTheme="minorEastAsia" w:cstheme="minorEastAsia"/>
          <w:color w:val="auto"/>
          <w:kern w:val="0"/>
          <w:sz w:val="30"/>
          <w:szCs w:val="30"/>
          <w:lang w:val="en-US" w:eastAsia="zh-CN" w:bidi="ar-SA"/>
        </w:rPr>
        <w:t>表一：单位收支总体情况表</w:t>
      </w:r>
    </w:p>
    <w:p>
      <w:pPr>
        <w:tabs>
          <w:tab w:val="center" w:pos="4475"/>
        </w:tabs>
        <w:spacing w:line="600" w:lineRule="exact"/>
        <w:ind w:firstLine="645"/>
        <w:rPr>
          <w:rFonts w:hint="eastAsia" w:asciiTheme="minorEastAsia" w:hAnsiTheme="minorEastAsia" w:eastAsiaTheme="minorEastAsia" w:cstheme="minorEastAsia"/>
          <w:color w:val="auto"/>
          <w:kern w:val="0"/>
          <w:sz w:val="30"/>
          <w:szCs w:val="30"/>
          <w:lang w:val="en-US" w:eastAsia="zh-CN" w:bidi="ar-SA"/>
        </w:rPr>
      </w:pPr>
      <w:r>
        <w:rPr>
          <w:rFonts w:hint="eastAsia" w:asciiTheme="minorEastAsia" w:hAnsiTheme="minorEastAsia" w:eastAsiaTheme="minorEastAsia" w:cstheme="minorEastAsia"/>
          <w:color w:val="auto"/>
          <w:kern w:val="0"/>
          <w:sz w:val="30"/>
          <w:szCs w:val="30"/>
          <w:lang w:val="en-US" w:eastAsia="zh-CN" w:bidi="ar-SA"/>
        </w:rPr>
        <w:t>表二：单位收入总体情况表</w:t>
      </w:r>
    </w:p>
    <w:p>
      <w:pPr>
        <w:tabs>
          <w:tab w:val="center" w:pos="4475"/>
        </w:tabs>
        <w:spacing w:line="600" w:lineRule="exact"/>
        <w:ind w:firstLine="645"/>
        <w:rPr>
          <w:rFonts w:hint="eastAsia" w:asciiTheme="minorEastAsia" w:hAnsiTheme="minorEastAsia" w:eastAsiaTheme="minorEastAsia" w:cstheme="minorEastAsia"/>
          <w:color w:val="auto"/>
          <w:kern w:val="0"/>
          <w:sz w:val="30"/>
          <w:szCs w:val="30"/>
          <w:lang w:val="en-US" w:eastAsia="zh-CN" w:bidi="ar-SA"/>
        </w:rPr>
      </w:pPr>
      <w:r>
        <w:rPr>
          <w:rFonts w:hint="eastAsia" w:asciiTheme="minorEastAsia" w:hAnsiTheme="minorEastAsia" w:eastAsiaTheme="minorEastAsia" w:cstheme="minorEastAsia"/>
          <w:color w:val="auto"/>
          <w:kern w:val="0"/>
          <w:sz w:val="30"/>
          <w:szCs w:val="30"/>
          <w:lang w:val="en-US" w:eastAsia="zh-CN" w:bidi="ar-SA"/>
        </w:rPr>
        <w:t>表三：单位支出总体情况表</w:t>
      </w:r>
    </w:p>
    <w:p>
      <w:pPr>
        <w:tabs>
          <w:tab w:val="center" w:pos="4475"/>
        </w:tabs>
        <w:spacing w:line="600" w:lineRule="exact"/>
        <w:ind w:firstLine="645"/>
        <w:rPr>
          <w:rFonts w:hint="eastAsia" w:asciiTheme="minorEastAsia" w:hAnsiTheme="minorEastAsia" w:eastAsiaTheme="minorEastAsia" w:cstheme="minorEastAsia"/>
          <w:color w:val="auto"/>
          <w:kern w:val="0"/>
          <w:sz w:val="30"/>
          <w:szCs w:val="30"/>
          <w:lang w:val="en-US" w:eastAsia="zh-CN" w:bidi="ar-SA"/>
        </w:rPr>
      </w:pPr>
      <w:r>
        <w:rPr>
          <w:rFonts w:hint="eastAsia" w:asciiTheme="minorEastAsia" w:hAnsiTheme="minorEastAsia" w:eastAsiaTheme="minorEastAsia" w:cstheme="minorEastAsia"/>
          <w:color w:val="auto"/>
          <w:kern w:val="0"/>
          <w:sz w:val="30"/>
          <w:szCs w:val="30"/>
          <w:lang w:val="en-US" w:eastAsia="zh-CN" w:bidi="ar-SA"/>
        </w:rPr>
        <w:t>表四：财政拨款收支总体情况表</w:t>
      </w:r>
    </w:p>
    <w:p>
      <w:pPr>
        <w:tabs>
          <w:tab w:val="center" w:pos="4475"/>
        </w:tabs>
        <w:spacing w:line="600" w:lineRule="exact"/>
        <w:ind w:firstLine="645"/>
        <w:rPr>
          <w:rFonts w:hint="eastAsia" w:asciiTheme="minorEastAsia" w:hAnsiTheme="minorEastAsia" w:eastAsiaTheme="minorEastAsia" w:cstheme="minorEastAsia"/>
          <w:color w:val="auto"/>
          <w:kern w:val="0"/>
          <w:sz w:val="30"/>
          <w:szCs w:val="30"/>
          <w:lang w:val="en-US" w:eastAsia="zh-CN" w:bidi="ar-SA"/>
        </w:rPr>
      </w:pPr>
      <w:r>
        <w:rPr>
          <w:rFonts w:hint="eastAsia" w:asciiTheme="minorEastAsia" w:hAnsiTheme="minorEastAsia" w:eastAsiaTheme="minorEastAsia" w:cstheme="minorEastAsia"/>
          <w:color w:val="auto"/>
          <w:kern w:val="0"/>
          <w:sz w:val="30"/>
          <w:szCs w:val="30"/>
          <w:lang w:val="en-US" w:eastAsia="zh-CN" w:bidi="ar-SA"/>
        </w:rPr>
        <w:t>表五：一般公共预算支出情况表</w:t>
      </w:r>
    </w:p>
    <w:p>
      <w:pPr>
        <w:tabs>
          <w:tab w:val="center" w:pos="4475"/>
        </w:tabs>
        <w:spacing w:line="600" w:lineRule="exact"/>
        <w:ind w:firstLine="645"/>
        <w:rPr>
          <w:rFonts w:hint="eastAsia" w:asciiTheme="minorEastAsia" w:hAnsiTheme="minorEastAsia" w:eastAsiaTheme="minorEastAsia" w:cstheme="minorEastAsia"/>
          <w:color w:val="auto"/>
          <w:kern w:val="0"/>
          <w:sz w:val="30"/>
          <w:szCs w:val="30"/>
          <w:lang w:val="en-US" w:eastAsia="zh-CN" w:bidi="ar-SA"/>
        </w:rPr>
      </w:pPr>
      <w:r>
        <w:rPr>
          <w:rFonts w:hint="eastAsia" w:asciiTheme="minorEastAsia" w:hAnsiTheme="minorEastAsia" w:eastAsiaTheme="minorEastAsia" w:cstheme="minorEastAsia"/>
          <w:color w:val="auto"/>
          <w:kern w:val="0"/>
          <w:sz w:val="30"/>
          <w:szCs w:val="30"/>
          <w:lang w:val="en-US" w:eastAsia="zh-CN" w:bidi="ar-SA"/>
        </w:rPr>
        <w:t>表六：一般公共预算基本支出情况表</w:t>
      </w:r>
    </w:p>
    <w:p>
      <w:pPr>
        <w:tabs>
          <w:tab w:val="center" w:pos="4475"/>
        </w:tabs>
        <w:spacing w:line="600" w:lineRule="exact"/>
        <w:ind w:firstLine="645"/>
        <w:rPr>
          <w:rFonts w:hint="eastAsia" w:asciiTheme="minorEastAsia" w:hAnsiTheme="minorEastAsia" w:eastAsiaTheme="minorEastAsia" w:cstheme="minorEastAsia"/>
          <w:color w:val="auto"/>
          <w:kern w:val="0"/>
          <w:sz w:val="30"/>
          <w:szCs w:val="30"/>
          <w:lang w:val="en-US" w:eastAsia="zh-CN" w:bidi="ar-SA"/>
        </w:rPr>
      </w:pPr>
      <w:r>
        <w:rPr>
          <w:rFonts w:hint="eastAsia" w:asciiTheme="minorEastAsia" w:hAnsiTheme="minorEastAsia" w:eastAsiaTheme="minorEastAsia" w:cstheme="minorEastAsia"/>
          <w:color w:val="auto"/>
          <w:kern w:val="0"/>
          <w:sz w:val="30"/>
          <w:szCs w:val="30"/>
          <w:lang w:val="en-US" w:eastAsia="zh-CN" w:bidi="ar-SA"/>
        </w:rPr>
        <w:t>表七：财政拨款“三公”经费、会议费和培训费支出情况表</w:t>
      </w:r>
    </w:p>
    <w:p>
      <w:pPr>
        <w:tabs>
          <w:tab w:val="center" w:pos="4475"/>
        </w:tabs>
        <w:spacing w:line="600" w:lineRule="exact"/>
        <w:ind w:firstLine="645"/>
        <w:rPr>
          <w:rFonts w:hint="eastAsia" w:asciiTheme="minorEastAsia" w:hAnsiTheme="minorEastAsia" w:eastAsiaTheme="minorEastAsia" w:cstheme="minorEastAsia"/>
          <w:color w:val="auto"/>
          <w:kern w:val="0"/>
          <w:sz w:val="30"/>
          <w:szCs w:val="30"/>
          <w:lang w:val="en-US" w:eastAsia="zh-CN" w:bidi="ar-SA"/>
        </w:rPr>
      </w:pPr>
      <w:r>
        <w:rPr>
          <w:rFonts w:hint="eastAsia" w:asciiTheme="minorEastAsia" w:hAnsiTheme="minorEastAsia" w:eastAsiaTheme="minorEastAsia" w:cstheme="minorEastAsia"/>
          <w:color w:val="auto"/>
          <w:kern w:val="0"/>
          <w:sz w:val="30"/>
          <w:szCs w:val="30"/>
          <w:lang w:val="en-US" w:eastAsia="zh-CN" w:bidi="ar-SA"/>
        </w:rPr>
        <w:t>表八：政府性基金预算支出情况表</w:t>
      </w:r>
    </w:p>
    <w:p>
      <w:pPr>
        <w:tabs>
          <w:tab w:val="center" w:pos="4475"/>
        </w:tabs>
        <w:spacing w:line="600" w:lineRule="exact"/>
        <w:ind w:firstLine="645"/>
        <w:rPr>
          <w:rFonts w:hint="eastAsia" w:asciiTheme="minorEastAsia" w:hAnsiTheme="minorEastAsia" w:eastAsiaTheme="minorEastAsia" w:cstheme="minorEastAsia"/>
          <w:color w:val="auto"/>
          <w:kern w:val="0"/>
          <w:sz w:val="30"/>
          <w:szCs w:val="30"/>
          <w:lang w:val="en-US" w:eastAsia="zh-CN" w:bidi="ar-SA"/>
        </w:rPr>
      </w:pPr>
      <w:r>
        <w:rPr>
          <w:rFonts w:hint="eastAsia" w:asciiTheme="minorEastAsia" w:hAnsiTheme="minorEastAsia" w:eastAsiaTheme="minorEastAsia" w:cstheme="minorEastAsia"/>
          <w:color w:val="auto"/>
          <w:kern w:val="0"/>
          <w:sz w:val="30"/>
          <w:szCs w:val="30"/>
          <w:lang w:val="en-US" w:eastAsia="zh-CN" w:bidi="ar-SA"/>
        </w:rPr>
        <w:t>表九：国有资本经营预算支出情况表</w:t>
      </w:r>
    </w:p>
    <w:p>
      <w:pPr>
        <w:tabs>
          <w:tab w:val="center" w:pos="4475"/>
        </w:tabs>
        <w:spacing w:line="600" w:lineRule="exact"/>
        <w:ind w:firstLine="645"/>
        <w:rPr>
          <w:rFonts w:hint="eastAsia" w:asciiTheme="minorEastAsia" w:hAnsiTheme="minorEastAsia" w:eastAsiaTheme="minorEastAsia" w:cstheme="minorEastAsia"/>
          <w:color w:val="auto"/>
          <w:kern w:val="0"/>
          <w:sz w:val="30"/>
          <w:szCs w:val="30"/>
          <w:lang w:val="en-US" w:eastAsia="zh-CN" w:bidi="ar-SA"/>
        </w:rPr>
      </w:pPr>
      <w:r>
        <w:rPr>
          <w:rFonts w:hint="eastAsia" w:asciiTheme="minorEastAsia" w:hAnsiTheme="minorEastAsia" w:eastAsiaTheme="minorEastAsia" w:cstheme="minorEastAsia"/>
          <w:color w:val="auto"/>
          <w:kern w:val="0"/>
          <w:sz w:val="30"/>
          <w:szCs w:val="30"/>
          <w:lang w:val="en-US" w:eastAsia="zh-CN" w:bidi="ar-SA"/>
        </w:rPr>
        <w:t>表十：自治区本级项目绩效目标公开表</w:t>
      </w:r>
    </w:p>
    <w:p>
      <w:pPr>
        <w:tabs>
          <w:tab w:val="center" w:pos="4475"/>
        </w:tabs>
        <w:spacing w:line="600" w:lineRule="exact"/>
        <w:ind w:firstLine="645"/>
        <w:rPr>
          <w:rFonts w:hint="eastAsia" w:asciiTheme="minorEastAsia" w:hAnsiTheme="minorEastAsia" w:eastAsiaTheme="minorEastAsia" w:cstheme="minorEastAsia"/>
          <w:color w:val="auto"/>
          <w:kern w:val="0"/>
          <w:sz w:val="30"/>
          <w:szCs w:val="30"/>
          <w:lang w:val="en-US" w:eastAsia="zh-CN" w:bidi="ar-SA"/>
        </w:rPr>
      </w:pPr>
      <w:r>
        <w:rPr>
          <w:rFonts w:hint="eastAsia" w:asciiTheme="minorEastAsia" w:hAnsiTheme="minorEastAsia" w:eastAsiaTheme="minorEastAsia" w:cstheme="minorEastAsia"/>
          <w:color w:val="auto"/>
          <w:kern w:val="0"/>
          <w:sz w:val="30"/>
          <w:szCs w:val="30"/>
          <w:lang w:val="en-US" w:eastAsia="zh-CN" w:bidi="ar-SA"/>
        </w:rPr>
        <w:t>表十一：自治区对下转移支付项目绩效目标公开表</w:t>
      </w:r>
    </w:p>
    <w:p>
      <w:pPr>
        <w:tabs>
          <w:tab w:val="center" w:pos="4475"/>
        </w:tabs>
        <w:spacing w:line="600" w:lineRule="exact"/>
        <w:ind w:firstLine="645"/>
        <w:rPr>
          <w:rFonts w:hint="eastAsia" w:asciiTheme="minorEastAsia" w:hAnsiTheme="minorEastAsia" w:eastAsiaTheme="minorEastAsia" w:cstheme="minorEastAsia"/>
          <w:color w:val="auto"/>
          <w:kern w:val="0"/>
          <w:sz w:val="28"/>
          <w:szCs w:val="28"/>
          <w:lang w:val="en-US" w:eastAsia="zh-CN" w:bidi="ar-SA"/>
        </w:rPr>
      </w:pPr>
    </w:p>
    <w:p>
      <w:pPr>
        <w:pStyle w:val="3"/>
        <w:rPr>
          <w:rFonts w:hint="default"/>
          <w:lang w:val="en-US" w:eastAsia="zh-CN"/>
        </w:rPr>
      </w:pPr>
      <w:r>
        <w:rPr>
          <w:rFonts w:hint="eastAsia" w:ascii="仿宋_GB2312" w:hAnsi="宋体"/>
          <w:szCs w:val="32"/>
          <w:lang w:val="en-US" w:eastAsia="zh-CN"/>
        </w:rPr>
        <w:t xml:space="preserve">    </w:t>
      </w:r>
    </w:p>
    <w:p/>
    <w:sectPr>
      <w:footerReference r:id="rId3" w:type="default"/>
      <w:footerReference r:id="rId4" w:type="even"/>
      <w:pgSz w:w="11906" w:h="16838"/>
      <w:pgMar w:top="2098" w:right="1417" w:bottom="1984" w:left="1587" w:header="851" w:footer="992" w:gutter="0"/>
      <w:pgNumType w:fmt="decimal" w:start="1"/>
      <w:cols w:space="720" w:num="1"/>
      <w:docGrid w:linePitch="634" w:charSpace="-21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方正舒体"/>
    <w:panose1 w:val="02000000000000000000"/>
    <w:charset w:val="86"/>
    <w:family w:val="auto"/>
    <w:pitch w:val="default"/>
    <w:sig w:usb0="00000000" w:usb1="00000000" w:usb2="00000012" w:usb3="00000000" w:csb0="00040001"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21</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rStyle w:val="7"/>
                              <w:rFonts w:hint="eastAsia" w:ascii="宋体" w:hAnsi="宋体" w:eastAsia="宋体" w:cs="宋体"/>
                              <w:sz w:val="28"/>
                              <w:szCs w:val="28"/>
                            </w:rPr>
                          </w:pP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pPr>
                      <w:pStyle w:val="3"/>
                      <w:rPr>
                        <w:rStyle w:val="7"/>
                        <w:rFonts w:hint="eastAsia" w:ascii="宋体" w:hAnsi="宋体" w:eastAsia="宋体" w:cs="宋体"/>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rPr>
        <w:rStyle w:val="7"/>
      </w:rPr>
      <w:fldChar w:fldCharType="begin"/>
    </w:r>
    <w:r>
      <w:rPr>
        <w:rStyle w:val="7"/>
      </w:rPr>
      <w:instrText xml:space="preserve">PAGE  </w:instrText>
    </w:r>
    <w:r>
      <w:rPr>
        <w:rStyle w:val="7"/>
      </w:rPr>
      <w:fldChar w:fldCharType="end"/>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FiYjk5YjMyYThkOWViZTY1OGFiZDRlZWRjMzI0ZTMifQ=="/>
  </w:docVars>
  <w:rsids>
    <w:rsidRoot w:val="00000000"/>
    <w:rsid w:val="000E7B1F"/>
    <w:rsid w:val="00137B18"/>
    <w:rsid w:val="00310860"/>
    <w:rsid w:val="004C6367"/>
    <w:rsid w:val="00BB70BB"/>
    <w:rsid w:val="00EC3EB3"/>
    <w:rsid w:val="0127533C"/>
    <w:rsid w:val="01DF216F"/>
    <w:rsid w:val="02007ABC"/>
    <w:rsid w:val="02797957"/>
    <w:rsid w:val="02A80A82"/>
    <w:rsid w:val="02F32FFC"/>
    <w:rsid w:val="03C926DB"/>
    <w:rsid w:val="04003C23"/>
    <w:rsid w:val="04D75D6B"/>
    <w:rsid w:val="05832D5D"/>
    <w:rsid w:val="05E7509A"/>
    <w:rsid w:val="06B024A0"/>
    <w:rsid w:val="06FC4B75"/>
    <w:rsid w:val="07593D76"/>
    <w:rsid w:val="07BB058C"/>
    <w:rsid w:val="07FE66CB"/>
    <w:rsid w:val="080737D2"/>
    <w:rsid w:val="084D31AF"/>
    <w:rsid w:val="08BD20E2"/>
    <w:rsid w:val="08E21B49"/>
    <w:rsid w:val="09622C8A"/>
    <w:rsid w:val="09750C0F"/>
    <w:rsid w:val="09FF6895"/>
    <w:rsid w:val="0A2A19F9"/>
    <w:rsid w:val="0A5E16A3"/>
    <w:rsid w:val="0A636CB9"/>
    <w:rsid w:val="0AE41BA8"/>
    <w:rsid w:val="0B5F56D3"/>
    <w:rsid w:val="0C814D91"/>
    <w:rsid w:val="0C936BC5"/>
    <w:rsid w:val="0D164E7A"/>
    <w:rsid w:val="0D427BB3"/>
    <w:rsid w:val="0D4E1EA3"/>
    <w:rsid w:val="0E3C619F"/>
    <w:rsid w:val="0E5928AD"/>
    <w:rsid w:val="0ECE329B"/>
    <w:rsid w:val="0EF508C5"/>
    <w:rsid w:val="0F0202A0"/>
    <w:rsid w:val="0F07055B"/>
    <w:rsid w:val="122F22A3"/>
    <w:rsid w:val="12DC3D79"/>
    <w:rsid w:val="12FE511D"/>
    <w:rsid w:val="13824654"/>
    <w:rsid w:val="14593E9D"/>
    <w:rsid w:val="14D40EDF"/>
    <w:rsid w:val="14F835C4"/>
    <w:rsid w:val="15701F3C"/>
    <w:rsid w:val="15763D45"/>
    <w:rsid w:val="15913757"/>
    <w:rsid w:val="15E13FCB"/>
    <w:rsid w:val="16504D41"/>
    <w:rsid w:val="1667192D"/>
    <w:rsid w:val="17190E2C"/>
    <w:rsid w:val="1804388A"/>
    <w:rsid w:val="185F4F64"/>
    <w:rsid w:val="18AC5CCF"/>
    <w:rsid w:val="18DD1979"/>
    <w:rsid w:val="193D054C"/>
    <w:rsid w:val="196C5763"/>
    <w:rsid w:val="19856C4C"/>
    <w:rsid w:val="1A2D0631"/>
    <w:rsid w:val="1A562397"/>
    <w:rsid w:val="1A8A58D8"/>
    <w:rsid w:val="1AA41354"/>
    <w:rsid w:val="1B5E1503"/>
    <w:rsid w:val="1B6044FF"/>
    <w:rsid w:val="1BE0016A"/>
    <w:rsid w:val="1C5D7A0C"/>
    <w:rsid w:val="1CA86343"/>
    <w:rsid w:val="1DFF4D51"/>
    <w:rsid w:val="1EBB6C6C"/>
    <w:rsid w:val="1EDD4E34"/>
    <w:rsid w:val="1F10520A"/>
    <w:rsid w:val="217C26E3"/>
    <w:rsid w:val="22460F43"/>
    <w:rsid w:val="227855A0"/>
    <w:rsid w:val="22806203"/>
    <w:rsid w:val="22C97BAA"/>
    <w:rsid w:val="233C481F"/>
    <w:rsid w:val="23A6613D"/>
    <w:rsid w:val="23D42CAA"/>
    <w:rsid w:val="250D7AF6"/>
    <w:rsid w:val="253D03DB"/>
    <w:rsid w:val="25644640"/>
    <w:rsid w:val="25675458"/>
    <w:rsid w:val="25744655"/>
    <w:rsid w:val="25CE54D7"/>
    <w:rsid w:val="261E4E9E"/>
    <w:rsid w:val="262670C1"/>
    <w:rsid w:val="26413EFB"/>
    <w:rsid w:val="2661634B"/>
    <w:rsid w:val="2673107A"/>
    <w:rsid w:val="26B50445"/>
    <w:rsid w:val="26D94133"/>
    <w:rsid w:val="26E01966"/>
    <w:rsid w:val="27455052"/>
    <w:rsid w:val="285E0D94"/>
    <w:rsid w:val="28820E2F"/>
    <w:rsid w:val="28B6775F"/>
    <w:rsid w:val="28F214DC"/>
    <w:rsid w:val="293D309F"/>
    <w:rsid w:val="297B7724"/>
    <w:rsid w:val="2A1C0F07"/>
    <w:rsid w:val="2A1F09F7"/>
    <w:rsid w:val="2A2658E2"/>
    <w:rsid w:val="2A5E32CD"/>
    <w:rsid w:val="2B277B63"/>
    <w:rsid w:val="2B9B22FF"/>
    <w:rsid w:val="2BE91C7B"/>
    <w:rsid w:val="2C027C88"/>
    <w:rsid w:val="2C7768C8"/>
    <w:rsid w:val="2C8903AA"/>
    <w:rsid w:val="2C8B4122"/>
    <w:rsid w:val="2C901738"/>
    <w:rsid w:val="2D3C4693"/>
    <w:rsid w:val="2D6A3D37"/>
    <w:rsid w:val="2D79041E"/>
    <w:rsid w:val="2DEC299E"/>
    <w:rsid w:val="2E045F3A"/>
    <w:rsid w:val="2E073C7C"/>
    <w:rsid w:val="2E3A7BAD"/>
    <w:rsid w:val="2EC044AC"/>
    <w:rsid w:val="2F3C1703"/>
    <w:rsid w:val="2FB76FDC"/>
    <w:rsid w:val="2FCD4A51"/>
    <w:rsid w:val="2FFD36DE"/>
    <w:rsid w:val="30BD0622"/>
    <w:rsid w:val="318A49A8"/>
    <w:rsid w:val="31905D36"/>
    <w:rsid w:val="321B1AA4"/>
    <w:rsid w:val="324E7BDE"/>
    <w:rsid w:val="33506C38"/>
    <w:rsid w:val="34014CC9"/>
    <w:rsid w:val="353510CF"/>
    <w:rsid w:val="35431A3E"/>
    <w:rsid w:val="3551321E"/>
    <w:rsid w:val="361E6DF9"/>
    <w:rsid w:val="36415851"/>
    <w:rsid w:val="368C4D1E"/>
    <w:rsid w:val="36A22794"/>
    <w:rsid w:val="36B97ADD"/>
    <w:rsid w:val="36C063A7"/>
    <w:rsid w:val="370100A2"/>
    <w:rsid w:val="376F0B62"/>
    <w:rsid w:val="37DC1CD5"/>
    <w:rsid w:val="380F20AB"/>
    <w:rsid w:val="38207E14"/>
    <w:rsid w:val="38651CCB"/>
    <w:rsid w:val="386E33CE"/>
    <w:rsid w:val="38991974"/>
    <w:rsid w:val="38DE382B"/>
    <w:rsid w:val="39140E65"/>
    <w:rsid w:val="39763A64"/>
    <w:rsid w:val="3A52627F"/>
    <w:rsid w:val="3B815E78"/>
    <w:rsid w:val="3C5502A8"/>
    <w:rsid w:val="3C9E57AB"/>
    <w:rsid w:val="3CB7686D"/>
    <w:rsid w:val="3CEB6517"/>
    <w:rsid w:val="3DB80AEF"/>
    <w:rsid w:val="3DD5344F"/>
    <w:rsid w:val="3E497999"/>
    <w:rsid w:val="3F6844F6"/>
    <w:rsid w:val="3F823BC2"/>
    <w:rsid w:val="3F9D7F9C"/>
    <w:rsid w:val="40BC6B48"/>
    <w:rsid w:val="40CD665F"/>
    <w:rsid w:val="40D042EC"/>
    <w:rsid w:val="413E130B"/>
    <w:rsid w:val="4142704D"/>
    <w:rsid w:val="419E0D7F"/>
    <w:rsid w:val="41E937DA"/>
    <w:rsid w:val="41EC0D67"/>
    <w:rsid w:val="425D23F3"/>
    <w:rsid w:val="4269060A"/>
    <w:rsid w:val="429A6A15"/>
    <w:rsid w:val="43081BD1"/>
    <w:rsid w:val="44022AC4"/>
    <w:rsid w:val="44557097"/>
    <w:rsid w:val="44DA134B"/>
    <w:rsid w:val="452407AC"/>
    <w:rsid w:val="45BE6EBE"/>
    <w:rsid w:val="467F03FC"/>
    <w:rsid w:val="48004C84"/>
    <w:rsid w:val="48EB7FCA"/>
    <w:rsid w:val="49B008D8"/>
    <w:rsid w:val="49F64FE0"/>
    <w:rsid w:val="4A6F1C02"/>
    <w:rsid w:val="4AAA5C63"/>
    <w:rsid w:val="4AC72371"/>
    <w:rsid w:val="4ACE1952"/>
    <w:rsid w:val="4ADC6605"/>
    <w:rsid w:val="4AE44CD1"/>
    <w:rsid w:val="4AE83C5B"/>
    <w:rsid w:val="4B386DCB"/>
    <w:rsid w:val="4B6127C6"/>
    <w:rsid w:val="4B8C3A5E"/>
    <w:rsid w:val="4B8D7117"/>
    <w:rsid w:val="4B9366F7"/>
    <w:rsid w:val="4B95421D"/>
    <w:rsid w:val="4C7402D7"/>
    <w:rsid w:val="4D7C38E7"/>
    <w:rsid w:val="4DCB03CA"/>
    <w:rsid w:val="4DFE42FC"/>
    <w:rsid w:val="4E524648"/>
    <w:rsid w:val="4ECA2430"/>
    <w:rsid w:val="4FF36569"/>
    <w:rsid w:val="50AF18DD"/>
    <w:rsid w:val="51E952C3"/>
    <w:rsid w:val="52141D9C"/>
    <w:rsid w:val="52482399"/>
    <w:rsid w:val="52A01E26"/>
    <w:rsid w:val="543E18F6"/>
    <w:rsid w:val="54890697"/>
    <w:rsid w:val="54A84FC1"/>
    <w:rsid w:val="54FC530D"/>
    <w:rsid w:val="550667B5"/>
    <w:rsid w:val="55BD684B"/>
    <w:rsid w:val="55D42BDF"/>
    <w:rsid w:val="57D367F9"/>
    <w:rsid w:val="57D936E4"/>
    <w:rsid w:val="57E50C82"/>
    <w:rsid w:val="57F66044"/>
    <w:rsid w:val="57FB5D50"/>
    <w:rsid w:val="591C1ADA"/>
    <w:rsid w:val="59747B68"/>
    <w:rsid w:val="59837DAB"/>
    <w:rsid w:val="59BB5797"/>
    <w:rsid w:val="59DE3233"/>
    <w:rsid w:val="59E940B2"/>
    <w:rsid w:val="5A2275C4"/>
    <w:rsid w:val="5A9F0C15"/>
    <w:rsid w:val="5AED544B"/>
    <w:rsid w:val="5B594D76"/>
    <w:rsid w:val="5BA94C20"/>
    <w:rsid w:val="5C0E580B"/>
    <w:rsid w:val="5C42001B"/>
    <w:rsid w:val="5C656873"/>
    <w:rsid w:val="5C6F4617"/>
    <w:rsid w:val="5DFB3886"/>
    <w:rsid w:val="5E8C553F"/>
    <w:rsid w:val="5EDC4FA5"/>
    <w:rsid w:val="60FB291D"/>
    <w:rsid w:val="60FB46CB"/>
    <w:rsid w:val="6106767A"/>
    <w:rsid w:val="619103E0"/>
    <w:rsid w:val="625422E5"/>
    <w:rsid w:val="62691799"/>
    <w:rsid w:val="62E47B0C"/>
    <w:rsid w:val="63860BC4"/>
    <w:rsid w:val="638E391B"/>
    <w:rsid w:val="63904225"/>
    <w:rsid w:val="63A241AB"/>
    <w:rsid w:val="63EF49BB"/>
    <w:rsid w:val="641131AA"/>
    <w:rsid w:val="6457610A"/>
    <w:rsid w:val="64986407"/>
    <w:rsid w:val="658B79BE"/>
    <w:rsid w:val="65E2455B"/>
    <w:rsid w:val="66014531"/>
    <w:rsid w:val="66D41C46"/>
    <w:rsid w:val="6727621A"/>
    <w:rsid w:val="67545D9F"/>
    <w:rsid w:val="676E0A92"/>
    <w:rsid w:val="67CB3049"/>
    <w:rsid w:val="68B95DF5"/>
    <w:rsid w:val="68C107F1"/>
    <w:rsid w:val="69472BA3"/>
    <w:rsid w:val="69813D6E"/>
    <w:rsid w:val="699A7177"/>
    <w:rsid w:val="69B55D5F"/>
    <w:rsid w:val="6A1A02B8"/>
    <w:rsid w:val="6A1F58CE"/>
    <w:rsid w:val="6A4175F2"/>
    <w:rsid w:val="6ABE7612"/>
    <w:rsid w:val="6C6B6BA9"/>
    <w:rsid w:val="6E3273EC"/>
    <w:rsid w:val="6E7F7031"/>
    <w:rsid w:val="6EAE5472"/>
    <w:rsid w:val="6EEE586F"/>
    <w:rsid w:val="6F060E0B"/>
    <w:rsid w:val="6F72024E"/>
    <w:rsid w:val="7020414E"/>
    <w:rsid w:val="702E23C7"/>
    <w:rsid w:val="70F51137"/>
    <w:rsid w:val="70FD7FEB"/>
    <w:rsid w:val="712E63F7"/>
    <w:rsid w:val="713C4FB8"/>
    <w:rsid w:val="71535E5D"/>
    <w:rsid w:val="725105EF"/>
    <w:rsid w:val="72BC63B0"/>
    <w:rsid w:val="73322485"/>
    <w:rsid w:val="735368EF"/>
    <w:rsid w:val="738B17CA"/>
    <w:rsid w:val="74E0416B"/>
    <w:rsid w:val="759C7DD3"/>
    <w:rsid w:val="76361FD5"/>
    <w:rsid w:val="767B3E8C"/>
    <w:rsid w:val="76856AB9"/>
    <w:rsid w:val="76E047BB"/>
    <w:rsid w:val="770A5210"/>
    <w:rsid w:val="77356731"/>
    <w:rsid w:val="77565B3B"/>
    <w:rsid w:val="77B70EF4"/>
    <w:rsid w:val="77D5581E"/>
    <w:rsid w:val="781E0F73"/>
    <w:rsid w:val="78C03A59"/>
    <w:rsid w:val="7A3531B8"/>
    <w:rsid w:val="7A5A200A"/>
    <w:rsid w:val="7A5C5D83"/>
    <w:rsid w:val="7A8A6D94"/>
    <w:rsid w:val="7A94551C"/>
    <w:rsid w:val="7A951295"/>
    <w:rsid w:val="7AD63D87"/>
    <w:rsid w:val="7AF878D9"/>
    <w:rsid w:val="7B3E36DA"/>
    <w:rsid w:val="7B5B3B34"/>
    <w:rsid w:val="7B672C31"/>
    <w:rsid w:val="7BB67714"/>
    <w:rsid w:val="7C3C6919"/>
    <w:rsid w:val="7C743857"/>
    <w:rsid w:val="7D0746CC"/>
    <w:rsid w:val="7D230DDA"/>
    <w:rsid w:val="7D3E3E65"/>
    <w:rsid w:val="7DC425BD"/>
    <w:rsid w:val="7E4471C1"/>
    <w:rsid w:val="7EDB4AAA"/>
    <w:rsid w:val="7F392B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pPr>
      <w:widowControl w:val="0"/>
      <w:spacing w:after="0"/>
      <w:jc w:val="both"/>
    </w:pPr>
    <w:rPr>
      <w:rFonts w:ascii="宋体" w:hAnsi="Courier New" w:eastAsia="宋体" w:cs="Times New Roman"/>
      <w:kern w:val="2"/>
      <w:sz w:val="21"/>
      <w:szCs w:val="21"/>
      <w:lang w:val="en-US" w:eastAsia="zh-CN" w:bidi="ar-SA"/>
    </w:rPr>
  </w:style>
  <w:style w:type="paragraph" w:styleId="3">
    <w:name w:val="footer"/>
    <w:basedOn w:val="1"/>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page number"/>
    <w:basedOn w:val="6"/>
    <w:qFormat/>
    <w:uiPriority w:val="0"/>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2024-01-27T14:50:00Z</dcterms:created>
  <dc:creator>Administrator</dc:creator>
  <cp:lastModifiedBy>lenovo</cp:lastModifiedBy>
  <dcterms:modified xsi:type="dcterms:W3CDTF">2024-02-05T09:10:26Z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4AA7EFE17AC248429B193FA98A1C9416_12</vt:lpwstr>
  </property>
</Properties>
</file>