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8A918">
      <w:pPr>
        <w:jc w:val="center"/>
        <w:rPr>
          <w:sz w:val="28"/>
          <w:szCs w:val="28"/>
        </w:rPr>
      </w:pPr>
    </w:p>
    <w:p w14:paraId="35863978">
      <w:pPr>
        <w:jc w:val="left"/>
      </w:pPr>
      <w:r>
        <w:t>附表</w:t>
      </w:r>
      <w:r>
        <w:rPr>
          <w:rFonts w:hint="eastAsia"/>
        </w:rPr>
        <w:t>：</w:t>
      </w:r>
    </w:p>
    <w:p w14:paraId="518E03DD">
      <w:pPr>
        <w:jc w:val="center"/>
        <w:rPr>
          <w:b/>
          <w:sz w:val="44"/>
          <w:szCs w:val="44"/>
        </w:rPr>
      </w:pPr>
      <w:bookmarkStart w:id="0" w:name="_GoBack"/>
      <w:r>
        <w:rPr>
          <w:b/>
          <w:sz w:val="44"/>
          <w:szCs w:val="44"/>
        </w:rPr>
        <w:t xml:space="preserve">广西原集中连片特殊困难县（市）名单 </w:t>
      </w:r>
    </w:p>
    <w:bookmarkEnd w:id="0"/>
    <w:p w14:paraId="3939C7D2">
      <w:pPr>
        <w:jc w:val="center"/>
        <w:rPr>
          <w:b/>
          <w:sz w:val="44"/>
          <w:szCs w:val="44"/>
        </w:rPr>
      </w:pPr>
    </w:p>
    <w:p w14:paraId="14F223F6">
      <w:pPr>
        <w:ind w:firstLine="562" w:firstLineChars="2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一、南宁市（3） </w:t>
      </w:r>
    </w:p>
    <w:p w14:paraId="6C78C1EE">
      <w:pPr>
        <w:ind w:firstLine="1120" w:firstLineChars="4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上林县、马山县、隆安县 </w:t>
      </w:r>
    </w:p>
    <w:p w14:paraId="163F7693">
      <w:pPr>
        <w:ind w:firstLine="562" w:firstLineChars="2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二、柳州市（3） </w:t>
      </w:r>
    </w:p>
    <w:p w14:paraId="25239ECF">
      <w:pPr>
        <w:ind w:firstLine="1120" w:firstLineChars="4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融安县、融水苗族自治县、三江侗族自治县 </w:t>
      </w:r>
    </w:p>
    <w:p w14:paraId="2A2C32B5">
      <w:pPr>
        <w:ind w:firstLine="562" w:firstLineChars="2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三、桂林市（2） </w:t>
      </w:r>
    </w:p>
    <w:p w14:paraId="37B9B8F3">
      <w:pPr>
        <w:ind w:firstLine="1120" w:firstLineChars="4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龙胜各族自治县、资源县 </w:t>
      </w:r>
    </w:p>
    <w:p w14:paraId="0D235ACB">
      <w:pPr>
        <w:ind w:firstLine="562" w:firstLineChars="2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四、百色市（9） </w:t>
      </w:r>
    </w:p>
    <w:p w14:paraId="258E89C7">
      <w:pPr>
        <w:ind w:firstLine="1120" w:firstLineChars="4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田阳县、德保县、靖西市、那坡县、凌云县、乐业县、田林 县、隆林各族自治县、西林县 </w:t>
      </w:r>
    </w:p>
    <w:p w14:paraId="6EB21A7E">
      <w:pPr>
        <w:ind w:firstLine="562" w:firstLineChars="2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五、河池市（7） </w:t>
      </w:r>
    </w:p>
    <w:p w14:paraId="4D1DAEB2">
      <w:pPr>
        <w:ind w:firstLine="1120" w:firstLineChars="4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罗城仫佬族自治县、环江毛南族自治县、凤山县、东兰县、 巴马瑶族自治县、都安瑶族自治县、大化瑶族自治县 </w:t>
      </w:r>
    </w:p>
    <w:p w14:paraId="20CC22F9">
      <w:pPr>
        <w:ind w:firstLine="562" w:firstLineChars="2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六、来宾市（1） </w:t>
      </w:r>
    </w:p>
    <w:p w14:paraId="71930F27">
      <w:pPr>
        <w:ind w:firstLine="1120" w:firstLineChars="4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忻城县 </w:t>
      </w:r>
    </w:p>
    <w:p w14:paraId="1CFE6DCA">
      <w:pPr>
        <w:ind w:firstLine="562" w:firstLineChars="20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七、崇左市（4） </w:t>
      </w:r>
    </w:p>
    <w:p w14:paraId="70144214">
      <w:pPr>
        <w:ind w:firstLine="1120" w:firstLineChars="400"/>
        <w:jc w:val="left"/>
        <w:rPr>
          <w:sz w:val="28"/>
          <w:szCs w:val="28"/>
        </w:rPr>
      </w:pPr>
      <w:r>
        <w:rPr>
          <w:sz w:val="28"/>
          <w:szCs w:val="28"/>
        </w:rPr>
        <w:t>天等县、大新县、龙州县、宁明县</w:t>
      </w:r>
    </w:p>
    <w:p w14:paraId="463ABF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5765A2"/>
    <w:rsid w:val="1257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2025-06-09T00:20:00Z</dcterms:created>
  <dc:creator>LENOVO</dc:creator>
  <cp:lastModifiedBy>LENOVO</cp:lastModifiedBy>
  <dcterms:modified xsi:type="dcterms:W3CDTF">2025-06-09T00:20:57Z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5AA1DD0D3B0A44CFA98719CE39535E94_11</vt:lpwstr>
  </property>
</Properties>
</file>